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2E7" w:rsidRPr="00DD57D3" w:rsidRDefault="009552E7" w:rsidP="009552E7">
      <w:pPr>
        <w:suppressAutoHyphens/>
        <w:spacing w:after="0" w:line="240" w:lineRule="auto"/>
        <w:ind w:left="6804"/>
        <w:rPr>
          <w:rFonts w:ascii="Bookman Old Style" w:hAnsi="Bookman Old Style"/>
          <w:b/>
          <w:shadow/>
        </w:rPr>
      </w:pPr>
      <w:r>
        <w:rPr>
          <w:rFonts w:ascii="Times New Roman" w:eastAsia="Times New Roman" w:hAnsi="Times New Roman" w:cs="Times New Roman"/>
          <w:noProof/>
          <w:color w:val="FF0000"/>
          <w:sz w:val="24"/>
          <w:szCs w:val="24"/>
          <w:lang w:eastAsia="pl-PL"/>
        </w:rPr>
        <w:drawing>
          <wp:anchor distT="0" distB="0" distL="114300" distR="114300" simplePos="0" relativeHeight="251658240" behindDoc="1" locked="0" layoutInCell="1" allowOverlap="1">
            <wp:simplePos x="0" y="0"/>
            <wp:positionH relativeFrom="margin">
              <wp:posOffset>675005</wp:posOffset>
            </wp:positionH>
            <wp:positionV relativeFrom="margin">
              <wp:posOffset>-137795</wp:posOffset>
            </wp:positionV>
            <wp:extent cx="1038225" cy="1162050"/>
            <wp:effectExtent l="19050" t="0" r="9525" b="0"/>
            <wp:wrapNone/>
            <wp:docPr id="3" name="Obraz 3" descr="http://www.brody.info.pl/images/stories/foto/urzad-gminy/BRODY-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rody.info.pl/images/stories/foto/urzad-gminy/BRODY-herb.jpg"/>
                    <pic:cNvPicPr>
                      <a:picLocks noChangeAspect="1" noChangeArrowheads="1"/>
                    </pic:cNvPicPr>
                  </pic:nvPicPr>
                  <pic:blipFill>
                    <a:blip r:embed="rId8" r:link="rId9" cstate="print"/>
                    <a:srcRect/>
                    <a:stretch>
                      <a:fillRect/>
                    </a:stretch>
                  </pic:blipFill>
                  <pic:spPr bwMode="auto">
                    <a:xfrm>
                      <a:off x="0" y="0"/>
                      <a:ext cx="1038225" cy="1162050"/>
                    </a:xfrm>
                    <a:prstGeom prst="rect">
                      <a:avLst/>
                    </a:prstGeom>
                    <a:noFill/>
                    <a:ln w="9525">
                      <a:noFill/>
                      <a:miter lim="800000"/>
                      <a:headEnd/>
                      <a:tailEnd/>
                    </a:ln>
                  </pic:spPr>
                </pic:pic>
              </a:graphicData>
            </a:graphic>
          </wp:anchor>
        </w:drawing>
      </w:r>
    </w:p>
    <w:p w:rsidR="009552E7" w:rsidRPr="00DD57D3" w:rsidRDefault="009552E7" w:rsidP="009552E7">
      <w:pPr>
        <w:jc w:val="center"/>
        <w:rPr>
          <w:rFonts w:ascii="Bookman Old Style" w:hAnsi="Bookman Old Style"/>
          <w:b/>
          <w:shadow/>
        </w:rPr>
      </w:pPr>
      <w:r w:rsidRPr="00DD57D3">
        <w:rPr>
          <w:rFonts w:ascii="Bookman Old Style" w:hAnsi="Bookman Old Style"/>
          <w:b/>
          <w:shadow/>
        </w:rPr>
        <w:t>Gmina Brody</w:t>
      </w:r>
    </w:p>
    <w:p w:rsidR="009552E7" w:rsidRPr="00DD57D3" w:rsidRDefault="009552E7" w:rsidP="009552E7">
      <w:pPr>
        <w:jc w:val="center"/>
        <w:rPr>
          <w:rFonts w:ascii="Bookman Old Style" w:hAnsi="Bookman Old Style"/>
          <w:b/>
          <w:shadow/>
        </w:rPr>
      </w:pPr>
      <w:r w:rsidRPr="00DD57D3">
        <w:rPr>
          <w:rFonts w:ascii="Bookman Old Style" w:hAnsi="Bookman Old Style"/>
          <w:b/>
          <w:shadow/>
        </w:rPr>
        <w:t>ul. Stanisława Staszica 3</w:t>
      </w:r>
    </w:p>
    <w:p w:rsidR="009552E7" w:rsidRPr="00DD57D3" w:rsidRDefault="009552E7" w:rsidP="009552E7">
      <w:pPr>
        <w:jc w:val="center"/>
        <w:rPr>
          <w:rFonts w:ascii="Bookman Old Style" w:hAnsi="Bookman Old Style"/>
          <w:b/>
          <w:shadow/>
        </w:rPr>
      </w:pPr>
      <w:r w:rsidRPr="00DD57D3">
        <w:rPr>
          <w:rFonts w:ascii="Bookman Old Style" w:hAnsi="Bookman Old Style"/>
          <w:b/>
          <w:shadow/>
        </w:rPr>
        <w:t>27 – 230 Brody</w:t>
      </w:r>
    </w:p>
    <w:p w:rsidR="00215CB4" w:rsidRPr="00215CB4" w:rsidRDefault="00215CB4" w:rsidP="00215CB4">
      <w:pPr>
        <w:keepNext/>
        <w:numPr>
          <w:ilvl w:val="4"/>
          <w:numId w:val="0"/>
        </w:numPr>
        <w:tabs>
          <w:tab w:val="num" w:pos="1008"/>
        </w:tabs>
        <w:suppressAutoHyphens/>
        <w:spacing w:after="0" w:line="360" w:lineRule="auto"/>
        <w:ind w:left="2268" w:hanging="1008"/>
        <w:jc w:val="center"/>
        <w:outlineLvl w:val="4"/>
        <w:rPr>
          <w:rFonts w:ascii="Calibri" w:eastAsia="Times New Roman" w:hAnsi="Calibri" w:cs="Times New Roman"/>
          <w:bCs/>
          <w:i/>
          <w:iCs/>
          <w:sz w:val="24"/>
          <w:szCs w:val="26"/>
          <w:lang w:eastAsia="ar-SA"/>
        </w:rPr>
      </w:pPr>
    </w:p>
    <w:p w:rsidR="00215CB4" w:rsidRPr="00215CB4" w:rsidRDefault="00215CB4" w:rsidP="00215CB4">
      <w:pPr>
        <w:suppressAutoHyphens/>
        <w:spacing w:after="0" w:line="240" w:lineRule="auto"/>
        <w:rPr>
          <w:rFonts w:ascii="Times New Roman" w:eastAsia="Times New Roman" w:hAnsi="Times New Roman" w:cs="Times New Roman"/>
          <w:sz w:val="16"/>
          <w:szCs w:val="24"/>
          <w:lang w:eastAsia="ar-SA"/>
        </w:rPr>
      </w:pPr>
    </w:p>
    <w:p w:rsidR="00215CB4" w:rsidRPr="00215CB4" w:rsidRDefault="00215CB4" w:rsidP="00215CB4">
      <w:pPr>
        <w:suppressAutoHyphens/>
        <w:spacing w:after="0" w:line="240" w:lineRule="auto"/>
        <w:rPr>
          <w:rFonts w:ascii="Times New Roman" w:eastAsia="Times New Roman" w:hAnsi="Times New Roman" w:cs="Times New Roman"/>
          <w:sz w:val="16"/>
          <w:szCs w:val="24"/>
          <w:lang w:eastAsia="ar-SA"/>
        </w:rPr>
      </w:pPr>
    </w:p>
    <w:p w:rsidR="00215CB4" w:rsidRPr="00215CB4" w:rsidRDefault="00215CB4" w:rsidP="00215CB4">
      <w:pPr>
        <w:suppressAutoHyphens/>
        <w:spacing w:after="0" w:line="240" w:lineRule="auto"/>
        <w:rPr>
          <w:rFonts w:ascii="Times New Roman" w:eastAsia="Times New Roman" w:hAnsi="Times New Roman" w:cs="Times New Roman"/>
          <w:sz w:val="16"/>
          <w:szCs w:val="24"/>
          <w:lang w:eastAsia="ar-SA"/>
        </w:rPr>
      </w:pPr>
    </w:p>
    <w:p w:rsidR="00215CB4" w:rsidRPr="00215CB4" w:rsidRDefault="00215CB4" w:rsidP="00215CB4">
      <w:pPr>
        <w:suppressAutoHyphens/>
        <w:spacing w:after="0" w:line="240" w:lineRule="auto"/>
        <w:rPr>
          <w:rFonts w:ascii="Times New Roman" w:eastAsia="Times New Roman" w:hAnsi="Times New Roman" w:cs="Times New Roman"/>
          <w:sz w:val="16"/>
          <w:szCs w:val="24"/>
          <w:lang w:eastAsia="ar-SA"/>
        </w:rPr>
      </w:pPr>
    </w:p>
    <w:p w:rsidR="00215CB4" w:rsidRPr="00215CB4" w:rsidRDefault="00215CB4" w:rsidP="00215CB4">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imes New Roman" w:hAnsi="Times New Roman" w:cs="Times New Roman"/>
          <w:sz w:val="24"/>
          <w:szCs w:val="24"/>
          <w:u w:val="single"/>
          <w:lang w:eastAsia="ar-SA"/>
        </w:rPr>
      </w:pPr>
      <w:r w:rsidRPr="00215CB4">
        <w:rPr>
          <w:rFonts w:ascii="Times New Roman" w:eastAsia="Times New Roman" w:hAnsi="Times New Roman" w:cs="Times New Roman"/>
          <w:sz w:val="28"/>
          <w:szCs w:val="28"/>
          <w:lang w:eastAsia="ar-SA"/>
        </w:rPr>
        <w:t>SPECYFIKACJA ISTOTNYCH WARUNKÓW ZAMÓWIENIA /SIWZ/</w:t>
      </w:r>
    </w:p>
    <w:p w:rsidR="00215CB4" w:rsidRPr="00215CB4" w:rsidRDefault="00215CB4" w:rsidP="00215CB4">
      <w:pPr>
        <w:tabs>
          <w:tab w:val="right" w:pos="-2410"/>
        </w:tabs>
        <w:suppressAutoHyphens/>
        <w:spacing w:after="0" w:line="240" w:lineRule="auto"/>
        <w:rPr>
          <w:rFonts w:ascii="Times New Roman" w:eastAsia="Times New Roman" w:hAnsi="Times New Roman" w:cs="Times New Roman"/>
          <w:sz w:val="24"/>
          <w:szCs w:val="24"/>
          <w:u w:val="single"/>
          <w:lang w:eastAsia="ar-SA"/>
        </w:rPr>
      </w:pPr>
    </w:p>
    <w:p w:rsidR="00215CB4" w:rsidRPr="00215CB4" w:rsidRDefault="00215CB4" w:rsidP="00215CB4">
      <w:pPr>
        <w:tabs>
          <w:tab w:val="right" w:pos="-2410"/>
        </w:tabs>
        <w:suppressAutoHyphens/>
        <w:spacing w:after="0" w:line="240" w:lineRule="auto"/>
        <w:rPr>
          <w:rFonts w:ascii="Times New Roman" w:eastAsia="Times New Roman" w:hAnsi="Times New Roman" w:cs="Times New Roman"/>
          <w:sz w:val="24"/>
          <w:szCs w:val="24"/>
          <w:u w:val="single"/>
          <w:lang w:eastAsia="ar-SA"/>
        </w:rPr>
      </w:pPr>
      <w:r w:rsidRPr="00215CB4">
        <w:rPr>
          <w:rFonts w:ascii="Times New Roman" w:eastAsia="Times New Roman" w:hAnsi="Times New Roman" w:cs="Times New Roman"/>
          <w:sz w:val="24"/>
          <w:szCs w:val="24"/>
          <w:u w:val="single"/>
          <w:lang w:eastAsia="ar-SA"/>
        </w:rPr>
        <w:t xml:space="preserve">Nazwa zamówienia nadana przez zamawiającego: </w:t>
      </w:r>
    </w:p>
    <w:p w:rsidR="00215CB4" w:rsidRPr="00215CB4" w:rsidRDefault="00215CB4" w:rsidP="00215CB4">
      <w:pPr>
        <w:tabs>
          <w:tab w:val="right" w:pos="-2410"/>
        </w:tabs>
        <w:suppressAutoHyphens/>
        <w:spacing w:after="0" w:line="240" w:lineRule="auto"/>
        <w:rPr>
          <w:rFonts w:ascii="Times New Roman" w:eastAsia="Times New Roman" w:hAnsi="Times New Roman" w:cs="Times New Roman"/>
          <w:color w:val="FF0000"/>
          <w:sz w:val="24"/>
          <w:szCs w:val="24"/>
          <w:u w:val="single"/>
          <w:lang w:eastAsia="ar-SA"/>
        </w:rPr>
      </w:pPr>
    </w:p>
    <w:p w:rsidR="00215CB4" w:rsidRPr="00215CB4" w:rsidRDefault="00215CB4" w:rsidP="00215CB4">
      <w:pPr>
        <w:pBdr>
          <w:top w:val="single" w:sz="4" w:space="1" w:color="000000"/>
          <w:left w:val="single" w:sz="4" w:space="4" w:color="000000"/>
          <w:bottom w:val="single" w:sz="4" w:space="0" w:color="000000"/>
          <w:right w:val="single" w:sz="4" w:space="4" w:color="000000"/>
        </w:pBdr>
        <w:tabs>
          <w:tab w:val="left" w:leader="dot" w:pos="4422"/>
          <w:tab w:val="left" w:leader="dot" w:pos="4535"/>
        </w:tabs>
        <w:suppressAutoHyphens/>
        <w:spacing w:after="0" w:line="258" w:lineRule="atLeast"/>
        <w:jc w:val="center"/>
        <w:rPr>
          <w:rFonts w:ascii="Times New Roman" w:eastAsia="Times New Roman" w:hAnsi="Times New Roman" w:cs="Times New Roman"/>
          <w:b/>
          <w:color w:val="FF0000"/>
          <w:sz w:val="24"/>
          <w:szCs w:val="24"/>
          <w:lang w:eastAsia="pl-PL"/>
        </w:rPr>
      </w:pPr>
    </w:p>
    <w:p w:rsidR="00215CB4" w:rsidRPr="00215CB4" w:rsidRDefault="00215CB4" w:rsidP="00215CB4">
      <w:pPr>
        <w:pBdr>
          <w:top w:val="single" w:sz="4" w:space="1" w:color="000000"/>
          <w:left w:val="single" w:sz="4" w:space="4" w:color="000000"/>
          <w:bottom w:val="single" w:sz="4" w:space="0" w:color="000000"/>
          <w:right w:val="single" w:sz="4" w:space="4" w:color="000000"/>
        </w:pBdr>
        <w:tabs>
          <w:tab w:val="left" w:leader="dot" w:pos="4422"/>
          <w:tab w:val="left" w:leader="dot" w:pos="4535"/>
        </w:tabs>
        <w:suppressAutoHyphens/>
        <w:spacing w:after="0" w:line="258" w:lineRule="atLeast"/>
        <w:jc w:val="center"/>
        <w:rPr>
          <w:rFonts w:ascii="Times New Roman" w:eastAsia="Times New Roman" w:hAnsi="Times New Roman" w:cs="Times New Roman"/>
          <w:b/>
          <w:sz w:val="24"/>
          <w:szCs w:val="24"/>
          <w:lang w:eastAsia="pl-PL"/>
        </w:rPr>
      </w:pPr>
      <w:r w:rsidRPr="00215CB4">
        <w:rPr>
          <w:rFonts w:ascii="Times New Roman" w:eastAsia="Times New Roman" w:hAnsi="Times New Roman" w:cs="Times New Roman"/>
          <w:b/>
          <w:sz w:val="24"/>
          <w:szCs w:val="24"/>
          <w:lang w:eastAsia="pl-PL"/>
        </w:rPr>
        <w:t>„</w:t>
      </w:r>
      <w:r w:rsidR="00D55A2E">
        <w:rPr>
          <w:rFonts w:ascii="Times New Roman" w:eastAsia="Times New Roman" w:hAnsi="Times New Roman" w:cs="Times New Roman"/>
          <w:b/>
          <w:sz w:val="24"/>
          <w:szCs w:val="24"/>
          <w:lang w:eastAsia="pl-PL"/>
        </w:rPr>
        <w:t xml:space="preserve">Remont drogi gm. 313004 T od drogi Ostrowiec – Radom do wsi Górki I </w:t>
      </w:r>
      <w:r w:rsidR="00D55A2E">
        <w:rPr>
          <w:rFonts w:ascii="Times New Roman" w:eastAsia="Times New Roman" w:hAnsi="Times New Roman" w:cs="Times New Roman"/>
          <w:b/>
          <w:sz w:val="24"/>
          <w:szCs w:val="24"/>
          <w:lang w:eastAsia="pl-PL"/>
        </w:rPr>
        <w:br/>
        <w:t>(ul. Wójtowska) od km 1+055 do 2+045</w:t>
      </w:r>
      <w:r w:rsidRPr="00215CB4">
        <w:rPr>
          <w:rFonts w:ascii="Times New Roman" w:eastAsia="Times New Roman" w:hAnsi="Times New Roman" w:cs="Times New Roman"/>
          <w:b/>
          <w:sz w:val="24"/>
          <w:szCs w:val="24"/>
          <w:lang w:eastAsia="pl-PL"/>
        </w:rPr>
        <w:t>”</w:t>
      </w:r>
    </w:p>
    <w:p w:rsidR="00215CB4" w:rsidRPr="00215CB4" w:rsidRDefault="00215CB4" w:rsidP="00215CB4">
      <w:pPr>
        <w:pBdr>
          <w:top w:val="single" w:sz="4" w:space="1" w:color="000000"/>
          <w:left w:val="single" w:sz="4" w:space="4" w:color="000000"/>
          <w:bottom w:val="single" w:sz="4" w:space="0" w:color="000000"/>
          <w:right w:val="single" w:sz="4" w:space="4" w:color="000000"/>
        </w:pBdr>
        <w:tabs>
          <w:tab w:val="left" w:leader="dot" w:pos="4422"/>
          <w:tab w:val="left" w:leader="dot" w:pos="4535"/>
        </w:tabs>
        <w:suppressAutoHyphens/>
        <w:spacing w:after="0" w:line="258" w:lineRule="atLeast"/>
        <w:jc w:val="center"/>
        <w:rPr>
          <w:rFonts w:ascii="Times New Roman" w:eastAsia="Times New Roman" w:hAnsi="Times New Roman" w:cs="Times New Roman"/>
          <w:b/>
          <w:color w:val="FF0000"/>
          <w:sz w:val="24"/>
          <w:szCs w:val="24"/>
          <w:lang w:eastAsia="pl-PL"/>
        </w:rPr>
      </w:pPr>
    </w:p>
    <w:p w:rsidR="00215CB4" w:rsidRPr="00215CB4" w:rsidRDefault="00215CB4" w:rsidP="00215CB4">
      <w:pPr>
        <w:keepNext/>
        <w:suppressAutoHyphens/>
        <w:spacing w:after="0" w:line="240" w:lineRule="auto"/>
        <w:jc w:val="both"/>
        <w:outlineLvl w:val="0"/>
        <w:rPr>
          <w:rFonts w:ascii="Times New Roman" w:eastAsia="Times New Roman" w:hAnsi="Times New Roman" w:cs="Times New Roman"/>
          <w:b/>
          <w:color w:val="FF0000"/>
          <w:spacing w:val="20"/>
          <w:sz w:val="20"/>
          <w:szCs w:val="24"/>
          <w:lang w:eastAsia="ar-SA"/>
        </w:rPr>
      </w:pPr>
    </w:p>
    <w:p w:rsidR="00215CB4" w:rsidRPr="00215CB4" w:rsidRDefault="009552E7" w:rsidP="00215CB4">
      <w:pPr>
        <w:keepNext/>
        <w:suppressAutoHyphens/>
        <w:spacing w:after="0" w:line="240" w:lineRule="auto"/>
        <w:jc w:val="both"/>
        <w:outlineLvl w:val="0"/>
        <w:rPr>
          <w:rFonts w:ascii="Times New Roman" w:eastAsia="Times New Roman" w:hAnsi="Times New Roman" w:cs="Times New Roman"/>
          <w:spacing w:val="20"/>
          <w:sz w:val="20"/>
          <w:szCs w:val="20"/>
          <w:lang w:eastAsia="ar-SA"/>
        </w:rPr>
      </w:pPr>
      <w:r>
        <w:rPr>
          <w:rFonts w:ascii="Times New Roman" w:eastAsia="Times New Roman" w:hAnsi="Times New Roman" w:cs="Times New Roman"/>
          <w:spacing w:val="20"/>
          <w:sz w:val="20"/>
          <w:szCs w:val="20"/>
          <w:lang w:eastAsia="ar-SA"/>
        </w:rPr>
        <w:t>Nr zamówienia: I.27</w:t>
      </w:r>
      <w:r w:rsidR="00B72715">
        <w:rPr>
          <w:rFonts w:ascii="Times New Roman" w:eastAsia="Times New Roman" w:hAnsi="Times New Roman" w:cs="Times New Roman"/>
          <w:spacing w:val="20"/>
          <w:sz w:val="20"/>
          <w:szCs w:val="20"/>
          <w:lang w:eastAsia="ar-SA"/>
        </w:rPr>
        <w:t>1</w:t>
      </w:r>
      <w:r>
        <w:rPr>
          <w:rFonts w:ascii="Times New Roman" w:eastAsia="Times New Roman" w:hAnsi="Times New Roman" w:cs="Times New Roman"/>
          <w:spacing w:val="20"/>
          <w:sz w:val="20"/>
          <w:szCs w:val="20"/>
          <w:lang w:eastAsia="ar-SA"/>
        </w:rPr>
        <w:t>.D</w:t>
      </w:r>
      <w:r w:rsidR="00D55A2E">
        <w:rPr>
          <w:rFonts w:ascii="Times New Roman" w:eastAsia="Times New Roman" w:hAnsi="Times New Roman" w:cs="Times New Roman"/>
          <w:spacing w:val="20"/>
          <w:sz w:val="20"/>
          <w:szCs w:val="20"/>
          <w:lang w:eastAsia="ar-SA"/>
        </w:rPr>
        <w:t>W</w:t>
      </w:r>
      <w:r>
        <w:rPr>
          <w:rFonts w:ascii="Times New Roman" w:eastAsia="Times New Roman" w:hAnsi="Times New Roman" w:cs="Times New Roman"/>
          <w:spacing w:val="20"/>
          <w:sz w:val="20"/>
          <w:szCs w:val="20"/>
          <w:lang w:eastAsia="ar-SA"/>
        </w:rPr>
        <w:t>.</w:t>
      </w:r>
      <w:r w:rsidR="00215CB4" w:rsidRPr="00215CB4">
        <w:rPr>
          <w:rFonts w:ascii="Times New Roman" w:eastAsia="Times New Roman" w:hAnsi="Times New Roman" w:cs="Times New Roman"/>
          <w:spacing w:val="20"/>
          <w:sz w:val="20"/>
          <w:szCs w:val="20"/>
          <w:lang w:eastAsia="ar-SA"/>
        </w:rPr>
        <w:t>16</w:t>
      </w:r>
    </w:p>
    <w:p w:rsidR="00215CB4" w:rsidRPr="00215CB4" w:rsidRDefault="00215CB4" w:rsidP="00215CB4">
      <w:pPr>
        <w:suppressAutoHyphens/>
        <w:spacing w:after="0" w:line="240" w:lineRule="auto"/>
        <w:rPr>
          <w:rFonts w:ascii="Times New Roman" w:eastAsia="Times New Roman" w:hAnsi="Times New Roman" w:cs="Times New Roman"/>
          <w:sz w:val="20"/>
          <w:szCs w:val="20"/>
          <w:lang w:eastAsia="ar-SA"/>
        </w:rPr>
      </w:pPr>
    </w:p>
    <w:p w:rsidR="00215CB4" w:rsidRPr="00215CB4" w:rsidRDefault="00215CB4" w:rsidP="00215CB4">
      <w:pPr>
        <w:suppressAutoHyphens/>
        <w:spacing w:after="120" w:line="240" w:lineRule="auto"/>
        <w:jc w:val="both"/>
        <w:rPr>
          <w:rFonts w:ascii="Times New Roman" w:eastAsia="Times New Roman" w:hAnsi="Times New Roman" w:cs="Times New Roman"/>
          <w:sz w:val="20"/>
          <w:szCs w:val="20"/>
          <w:lang w:eastAsia="ar-SA"/>
        </w:rPr>
      </w:pPr>
      <w:r w:rsidRPr="00215CB4">
        <w:rPr>
          <w:rFonts w:ascii="Times New Roman" w:eastAsia="Times New Roman" w:hAnsi="Times New Roman" w:cs="Times New Roman"/>
          <w:sz w:val="20"/>
          <w:szCs w:val="20"/>
          <w:lang w:eastAsia="ar-SA"/>
        </w:rPr>
        <w:t xml:space="preserve">Postępowanie o udzielenie niniejszego zamówienia prowadzone jest zgodnie z przepisami ustawy z dnia 29 stycznia 2004 r. Prawo zamówień  publicznych (Dz.U. z 2015 r., poz. 2164 z późn. zm.), dalej „ustawy”, stosownie dla zamówień  o  równowartości </w:t>
      </w:r>
      <w:r w:rsidRPr="009552E7">
        <w:rPr>
          <w:rFonts w:ascii="Times New Roman" w:eastAsia="Times New Roman" w:hAnsi="Times New Roman" w:cs="Times New Roman"/>
          <w:sz w:val="20"/>
          <w:szCs w:val="20"/>
          <w:lang w:eastAsia="ar-SA"/>
        </w:rPr>
        <w:t xml:space="preserve">poniżej </w:t>
      </w:r>
      <w:r w:rsidRPr="00215CB4">
        <w:rPr>
          <w:rFonts w:ascii="Times New Roman" w:eastAsia="Times New Roman" w:hAnsi="Times New Roman" w:cs="Times New Roman"/>
          <w:sz w:val="20"/>
          <w:szCs w:val="20"/>
          <w:lang w:eastAsia="ar-SA"/>
        </w:rPr>
        <w:t>kwot określonych w przepisach wydanych na podstawie art. 11 ust. 8 ustawy oraz przepisów wykonawczych wydanych na podstawie tejże ustawy.</w:t>
      </w:r>
    </w:p>
    <w:p w:rsidR="00215CB4" w:rsidRPr="00215CB4" w:rsidRDefault="00215CB4" w:rsidP="00215CB4">
      <w:pPr>
        <w:tabs>
          <w:tab w:val="left" w:pos="-2520"/>
          <w:tab w:val="left" w:pos="-2340"/>
          <w:tab w:val="left" w:leader="dot" w:pos="-2160"/>
        </w:tabs>
        <w:suppressAutoHyphens/>
        <w:spacing w:after="120" w:line="240" w:lineRule="auto"/>
        <w:jc w:val="both"/>
        <w:rPr>
          <w:rFonts w:ascii="FrankfurtGothic" w:eastAsia="Times New Roman" w:hAnsi="FrankfurtGothic" w:cs="FrankfurtGothic"/>
          <w:b/>
          <w:color w:val="000000"/>
          <w:sz w:val="24"/>
          <w:lang w:eastAsia="ar-SA"/>
        </w:rPr>
      </w:pPr>
      <w:r w:rsidRPr="00215CB4">
        <w:rPr>
          <w:rFonts w:ascii="Times New Roman" w:eastAsia="Times New Roman" w:hAnsi="Times New Roman" w:cs="Times New Roman"/>
          <w:b/>
          <w:color w:val="000000"/>
          <w:sz w:val="24"/>
          <w:szCs w:val="20"/>
          <w:lang w:eastAsia="ar-SA"/>
        </w:rPr>
        <w:t xml:space="preserve">I. </w:t>
      </w:r>
      <w:r w:rsidRPr="00215CB4">
        <w:rPr>
          <w:rFonts w:ascii="Times New Roman" w:eastAsia="Times New Roman" w:hAnsi="Times New Roman" w:cs="Times New Roman"/>
          <w:b/>
          <w:color w:val="000000"/>
          <w:sz w:val="24"/>
          <w:szCs w:val="20"/>
          <w:u w:val="single"/>
          <w:lang w:eastAsia="ar-SA"/>
        </w:rPr>
        <w:t>NAZWA ORAZ ADRES ZAMAWIAJĄCEGO</w:t>
      </w:r>
      <w:r w:rsidRPr="00215CB4">
        <w:rPr>
          <w:rFonts w:ascii="Times New Roman" w:eastAsia="Times New Roman" w:hAnsi="Times New Roman" w:cs="Times New Roman"/>
          <w:b/>
          <w:color w:val="000000"/>
          <w:sz w:val="24"/>
          <w:szCs w:val="20"/>
          <w:lang w:eastAsia="ar-SA"/>
        </w:rPr>
        <w:t xml:space="preserve">: </w:t>
      </w:r>
    </w:p>
    <w:p w:rsidR="009552E7" w:rsidRPr="009552E7" w:rsidRDefault="009552E7" w:rsidP="009552E7">
      <w:pPr>
        <w:pStyle w:val="Lista"/>
        <w:tabs>
          <w:tab w:val="left" w:pos="1080"/>
        </w:tabs>
        <w:ind w:left="360" w:hanging="360"/>
        <w:rPr>
          <w:rFonts w:ascii="Times New Roman" w:hAnsi="Times New Roman" w:cs="Times New Roman"/>
          <w:b/>
          <w:shadow/>
          <w:sz w:val="24"/>
          <w:szCs w:val="24"/>
        </w:rPr>
      </w:pPr>
      <w:r w:rsidRPr="009552E7">
        <w:rPr>
          <w:rFonts w:ascii="Times New Roman" w:hAnsi="Times New Roman" w:cs="Times New Roman"/>
          <w:b/>
          <w:shadow/>
          <w:sz w:val="24"/>
          <w:szCs w:val="24"/>
        </w:rPr>
        <w:t xml:space="preserve">Gmina Brody   </w:t>
      </w:r>
      <w:r w:rsidRPr="009552E7">
        <w:rPr>
          <w:rFonts w:ascii="Times New Roman" w:hAnsi="Times New Roman" w:cs="Times New Roman"/>
          <w:sz w:val="24"/>
          <w:szCs w:val="24"/>
        </w:rPr>
        <w:t>reprezentowana przez</w:t>
      </w:r>
      <w:r w:rsidRPr="009552E7">
        <w:rPr>
          <w:rFonts w:ascii="Times New Roman" w:hAnsi="Times New Roman" w:cs="Times New Roman"/>
          <w:shadow/>
          <w:sz w:val="24"/>
          <w:szCs w:val="24"/>
        </w:rPr>
        <w:t xml:space="preserve">  </w:t>
      </w:r>
      <w:r w:rsidRPr="009552E7">
        <w:rPr>
          <w:rFonts w:ascii="Times New Roman" w:hAnsi="Times New Roman" w:cs="Times New Roman"/>
          <w:b/>
          <w:shadow/>
          <w:sz w:val="24"/>
          <w:szCs w:val="24"/>
        </w:rPr>
        <w:t>Wójta Gminy Brody</w:t>
      </w:r>
    </w:p>
    <w:p w:rsidR="009552E7" w:rsidRPr="009552E7" w:rsidRDefault="009552E7" w:rsidP="009552E7">
      <w:pPr>
        <w:pStyle w:val="Lista"/>
        <w:tabs>
          <w:tab w:val="left" w:pos="1080"/>
        </w:tabs>
        <w:ind w:left="360" w:hanging="360"/>
        <w:rPr>
          <w:rFonts w:ascii="Times New Roman" w:hAnsi="Times New Roman" w:cs="Times New Roman"/>
          <w:sz w:val="24"/>
          <w:szCs w:val="24"/>
        </w:rPr>
      </w:pPr>
      <w:r w:rsidRPr="009552E7">
        <w:rPr>
          <w:rFonts w:ascii="Times New Roman" w:hAnsi="Times New Roman" w:cs="Times New Roman"/>
          <w:sz w:val="24"/>
          <w:szCs w:val="24"/>
        </w:rPr>
        <w:t xml:space="preserve">27 – 230 Brody, ul. St. Staszica 3 </w:t>
      </w:r>
    </w:p>
    <w:p w:rsidR="009552E7" w:rsidRPr="009552E7" w:rsidRDefault="009552E7" w:rsidP="009552E7">
      <w:pPr>
        <w:pStyle w:val="Lista"/>
        <w:ind w:left="0" w:firstLine="0"/>
        <w:jc w:val="center"/>
        <w:rPr>
          <w:rFonts w:ascii="Times New Roman" w:hAnsi="Times New Roman" w:cs="Times New Roman"/>
          <w:shadow/>
          <w:sz w:val="24"/>
          <w:szCs w:val="24"/>
        </w:rPr>
      </w:pPr>
    </w:p>
    <w:p w:rsidR="009552E7" w:rsidRPr="009552E7" w:rsidRDefault="009552E7" w:rsidP="009552E7">
      <w:pPr>
        <w:pStyle w:val="Lista"/>
        <w:spacing w:line="360" w:lineRule="auto"/>
        <w:ind w:left="0" w:firstLine="0"/>
        <w:rPr>
          <w:rFonts w:ascii="Times New Roman" w:hAnsi="Times New Roman" w:cs="Times New Roman"/>
          <w:shadow/>
          <w:sz w:val="24"/>
          <w:szCs w:val="24"/>
        </w:rPr>
      </w:pPr>
      <w:r w:rsidRPr="009552E7">
        <w:rPr>
          <w:rFonts w:ascii="Times New Roman" w:hAnsi="Times New Roman" w:cs="Times New Roman"/>
          <w:shadow/>
          <w:sz w:val="24"/>
          <w:szCs w:val="24"/>
        </w:rPr>
        <w:t xml:space="preserve">Telefon:   0-41    271 – 12 – 05 </w:t>
      </w:r>
    </w:p>
    <w:p w:rsidR="009552E7" w:rsidRPr="009552E7" w:rsidRDefault="009552E7" w:rsidP="009552E7">
      <w:pPr>
        <w:pStyle w:val="Lista"/>
        <w:spacing w:line="360" w:lineRule="auto"/>
        <w:ind w:left="0" w:firstLine="0"/>
        <w:rPr>
          <w:rFonts w:ascii="Times New Roman" w:hAnsi="Times New Roman" w:cs="Times New Roman"/>
          <w:shadow/>
          <w:sz w:val="24"/>
          <w:szCs w:val="24"/>
          <w:lang w:val="en-US"/>
        </w:rPr>
      </w:pPr>
      <w:r w:rsidRPr="009552E7">
        <w:rPr>
          <w:rFonts w:ascii="Times New Roman" w:hAnsi="Times New Roman" w:cs="Times New Roman"/>
          <w:shadow/>
          <w:sz w:val="24"/>
          <w:szCs w:val="24"/>
          <w:lang w:val="en-US"/>
        </w:rPr>
        <w:t xml:space="preserve">Fax:          0-41   271 – 12 – 31  </w:t>
      </w:r>
    </w:p>
    <w:p w:rsidR="009552E7" w:rsidRPr="009552E7" w:rsidRDefault="009552E7" w:rsidP="009552E7">
      <w:pPr>
        <w:pStyle w:val="Lista"/>
        <w:spacing w:line="360" w:lineRule="auto"/>
        <w:ind w:left="0" w:firstLine="0"/>
        <w:rPr>
          <w:rFonts w:ascii="Times New Roman" w:hAnsi="Times New Roman" w:cs="Times New Roman"/>
          <w:sz w:val="24"/>
          <w:szCs w:val="24"/>
          <w:lang w:val="en-US"/>
        </w:rPr>
      </w:pPr>
      <w:r w:rsidRPr="009552E7">
        <w:rPr>
          <w:rFonts w:ascii="Times New Roman" w:hAnsi="Times New Roman" w:cs="Times New Roman"/>
          <w:shadow/>
          <w:sz w:val="24"/>
          <w:szCs w:val="24"/>
          <w:lang w:val="en-US"/>
        </w:rPr>
        <w:t xml:space="preserve">e-mail: </w:t>
      </w:r>
      <w:r w:rsidRPr="009552E7">
        <w:rPr>
          <w:rFonts w:ascii="Times New Roman" w:hAnsi="Times New Roman" w:cs="Times New Roman"/>
          <w:sz w:val="24"/>
          <w:szCs w:val="24"/>
          <w:lang w:val="en-US"/>
        </w:rPr>
        <w:t>inwestycyjny.brody@vp.pl</w:t>
      </w:r>
    </w:p>
    <w:p w:rsidR="009552E7" w:rsidRPr="009552E7" w:rsidRDefault="009552E7" w:rsidP="009552E7">
      <w:pPr>
        <w:pStyle w:val="Lista"/>
        <w:spacing w:line="360" w:lineRule="auto"/>
        <w:ind w:left="0" w:firstLine="0"/>
        <w:rPr>
          <w:rFonts w:ascii="Times New Roman" w:hAnsi="Times New Roman" w:cs="Times New Roman"/>
          <w:sz w:val="24"/>
          <w:szCs w:val="24"/>
        </w:rPr>
      </w:pPr>
      <w:r w:rsidRPr="009552E7">
        <w:rPr>
          <w:rFonts w:ascii="Times New Roman" w:hAnsi="Times New Roman" w:cs="Times New Roman"/>
          <w:shadow/>
          <w:sz w:val="24"/>
          <w:szCs w:val="24"/>
        </w:rPr>
        <w:t xml:space="preserve">adres internetowy: </w:t>
      </w:r>
      <w:r>
        <w:rPr>
          <w:rFonts w:ascii="Times New Roman" w:hAnsi="Times New Roman" w:cs="Times New Roman"/>
          <w:shadow/>
          <w:sz w:val="24"/>
          <w:szCs w:val="24"/>
        </w:rPr>
        <w:tab/>
      </w:r>
      <w:hyperlink r:id="rId10" w:history="1">
        <w:r w:rsidRPr="009552E7">
          <w:rPr>
            <w:rStyle w:val="Hipercze"/>
            <w:rFonts w:ascii="Times New Roman" w:hAnsi="Times New Roman" w:cs="Times New Roman"/>
            <w:sz w:val="24"/>
            <w:szCs w:val="24"/>
          </w:rPr>
          <w:t>www.brody.info.pl</w:t>
        </w:r>
      </w:hyperlink>
    </w:p>
    <w:p w:rsidR="009552E7" w:rsidRPr="009552E7" w:rsidRDefault="00F04630" w:rsidP="009552E7">
      <w:pPr>
        <w:pStyle w:val="Lista"/>
        <w:spacing w:line="360" w:lineRule="auto"/>
        <w:ind w:left="1699" w:firstLine="425"/>
        <w:rPr>
          <w:rFonts w:ascii="Times New Roman" w:hAnsi="Times New Roman" w:cs="Times New Roman"/>
          <w:sz w:val="24"/>
          <w:szCs w:val="24"/>
        </w:rPr>
      </w:pPr>
      <w:hyperlink r:id="rId11" w:history="1">
        <w:r w:rsidR="009552E7" w:rsidRPr="009552E7">
          <w:rPr>
            <w:rStyle w:val="Hipercze"/>
            <w:rFonts w:ascii="Times New Roman" w:hAnsi="Times New Roman" w:cs="Times New Roman"/>
            <w:sz w:val="24"/>
            <w:szCs w:val="24"/>
          </w:rPr>
          <w:t>www.bip.brody.info.pl</w:t>
        </w:r>
      </w:hyperlink>
    </w:p>
    <w:p w:rsidR="00215CB4" w:rsidRPr="00215CB4" w:rsidRDefault="00215CB4" w:rsidP="00215CB4">
      <w:pPr>
        <w:tabs>
          <w:tab w:val="center" w:pos="541"/>
          <w:tab w:val="right" w:pos="9072"/>
        </w:tabs>
        <w:suppressAutoHyphens/>
        <w:spacing w:after="120" w:line="240" w:lineRule="auto"/>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4"/>
          <w:lang w:eastAsia="ar-SA"/>
        </w:rPr>
        <w:t xml:space="preserve">II. </w:t>
      </w:r>
      <w:r w:rsidRPr="00215CB4">
        <w:rPr>
          <w:rFonts w:ascii="Times New Roman" w:eastAsia="Times New Roman" w:hAnsi="Times New Roman" w:cs="Times New Roman"/>
          <w:b/>
          <w:sz w:val="24"/>
          <w:szCs w:val="24"/>
          <w:u w:val="single"/>
          <w:lang w:eastAsia="ar-SA"/>
        </w:rPr>
        <w:t>TRYB UDZIELENIA ZAMÓWIENIA</w:t>
      </w:r>
      <w:r w:rsidRPr="00215CB4">
        <w:rPr>
          <w:rFonts w:ascii="Times New Roman" w:eastAsia="Times New Roman" w:hAnsi="Times New Roman" w:cs="Times New Roman"/>
          <w:b/>
          <w:sz w:val="24"/>
          <w:szCs w:val="24"/>
          <w:lang w:eastAsia="ar-SA"/>
        </w:rPr>
        <w:t xml:space="preserve">: </w:t>
      </w:r>
    </w:p>
    <w:p w:rsidR="00215CB4" w:rsidRPr="00215CB4" w:rsidRDefault="00215CB4" w:rsidP="00215CB4">
      <w:pPr>
        <w:tabs>
          <w:tab w:val="left" w:leader="dot" w:pos="-2520"/>
        </w:tabs>
        <w:suppressAutoHyphens/>
        <w:spacing w:after="120" w:line="240" w:lineRule="auto"/>
        <w:jc w:val="both"/>
        <w:rPr>
          <w:rFonts w:ascii="Times New Roman" w:eastAsia="Times New Roman" w:hAnsi="Times New Roman" w:cs="Times New Roman"/>
          <w:b/>
          <w:bCs/>
          <w:color w:val="000000"/>
          <w:sz w:val="24"/>
          <w:szCs w:val="24"/>
          <w:lang w:eastAsia="ar-SA"/>
        </w:rPr>
      </w:pPr>
      <w:r w:rsidRPr="00215CB4">
        <w:rPr>
          <w:rFonts w:ascii="Times New Roman" w:eastAsia="Times New Roman" w:hAnsi="Times New Roman" w:cs="Times New Roman"/>
          <w:sz w:val="24"/>
          <w:szCs w:val="20"/>
          <w:lang w:eastAsia="ar-SA"/>
        </w:rPr>
        <w:t>Przetarg nieograniczony.</w:t>
      </w:r>
    </w:p>
    <w:p w:rsidR="00215CB4" w:rsidRPr="00215CB4" w:rsidRDefault="00215CB4" w:rsidP="00215CB4">
      <w:pPr>
        <w:tabs>
          <w:tab w:val="left" w:leader="dot" w:pos="4422"/>
          <w:tab w:val="left" w:leader="dot" w:pos="4535"/>
        </w:tabs>
        <w:suppressAutoHyphens/>
        <w:spacing w:after="120" w:line="240" w:lineRule="auto"/>
        <w:jc w:val="both"/>
        <w:rPr>
          <w:rFonts w:ascii="FrankfurtGothic" w:eastAsia="Times New Roman" w:hAnsi="FrankfurtGothic" w:cs="FrankfurtGothic"/>
          <w:sz w:val="24"/>
          <w:szCs w:val="24"/>
          <w:lang w:eastAsia="ar-SA"/>
        </w:rPr>
      </w:pPr>
      <w:r w:rsidRPr="00215CB4">
        <w:rPr>
          <w:rFonts w:ascii="Times New Roman" w:eastAsia="Times New Roman" w:hAnsi="Times New Roman" w:cs="Times New Roman"/>
          <w:b/>
          <w:bCs/>
          <w:sz w:val="24"/>
          <w:szCs w:val="24"/>
          <w:lang w:eastAsia="ar-SA"/>
        </w:rPr>
        <w:t xml:space="preserve">III. </w:t>
      </w:r>
      <w:r w:rsidRPr="00215CB4">
        <w:rPr>
          <w:rFonts w:ascii="Times New Roman" w:eastAsia="Times New Roman" w:hAnsi="Times New Roman" w:cs="Times New Roman"/>
          <w:sz w:val="24"/>
          <w:szCs w:val="20"/>
          <w:u w:val="single"/>
          <w:lang w:eastAsia="ar-SA"/>
        </w:rPr>
        <w:t>OPIS PRZEDMIOTU ZAMÓWIENIA</w:t>
      </w:r>
      <w:r w:rsidRPr="00215CB4">
        <w:rPr>
          <w:rFonts w:ascii="Times New Roman" w:eastAsia="Times New Roman" w:hAnsi="Times New Roman" w:cs="Times New Roman"/>
          <w:sz w:val="24"/>
          <w:szCs w:val="20"/>
          <w:lang w:eastAsia="ar-SA"/>
        </w:rPr>
        <w:t xml:space="preserve">: </w:t>
      </w:r>
    </w:p>
    <w:p w:rsidR="00215CB4" w:rsidRPr="00215CB4" w:rsidRDefault="00215CB4" w:rsidP="00215CB4">
      <w:pPr>
        <w:spacing w:after="120" w:line="240" w:lineRule="auto"/>
        <w:jc w:val="both"/>
        <w:rPr>
          <w:rFonts w:ascii="Times New Roman" w:eastAsia="Times New Roman" w:hAnsi="Times New Roman" w:cs="Times New Roman"/>
          <w:b/>
          <w:sz w:val="24"/>
          <w:szCs w:val="24"/>
          <w:u w:val="dotted"/>
          <w:lang w:eastAsia="pl-PL"/>
        </w:rPr>
      </w:pPr>
      <w:r w:rsidRPr="00215CB4">
        <w:rPr>
          <w:rFonts w:ascii="Times New Roman" w:eastAsia="Times New Roman" w:hAnsi="Times New Roman" w:cs="Times New Roman"/>
          <w:sz w:val="24"/>
          <w:szCs w:val="24"/>
          <w:lang w:eastAsia="ar-SA"/>
        </w:rPr>
        <w:t xml:space="preserve">1. Przedmiotem zamówienia jest wykonanie robót budowlanych związanych </w:t>
      </w:r>
      <w:r w:rsidRPr="00215CB4">
        <w:rPr>
          <w:rFonts w:ascii="Times New Roman" w:eastAsia="Times New Roman" w:hAnsi="Times New Roman" w:cs="Times New Roman"/>
          <w:bCs/>
          <w:sz w:val="24"/>
          <w:szCs w:val="24"/>
          <w:lang w:eastAsia="pl-PL"/>
        </w:rPr>
        <w:t>z </w:t>
      </w:r>
      <w:r w:rsidRPr="00215CB4">
        <w:rPr>
          <w:rFonts w:ascii="Times New Roman" w:eastAsia="Times New Roman" w:hAnsi="Times New Roman" w:cs="Times New Roman"/>
          <w:bCs/>
          <w:iCs/>
          <w:sz w:val="24"/>
          <w:szCs w:val="24"/>
          <w:lang w:eastAsia="ar-SA"/>
        </w:rPr>
        <w:t xml:space="preserve">realizacją zadania </w:t>
      </w:r>
      <w:r w:rsidRPr="00215CB4">
        <w:rPr>
          <w:rFonts w:ascii="Times New Roman" w:eastAsia="Times New Roman" w:hAnsi="Times New Roman" w:cs="Times New Roman"/>
          <w:sz w:val="24"/>
          <w:szCs w:val="24"/>
          <w:lang w:eastAsia="pl-PL"/>
        </w:rPr>
        <w:t xml:space="preserve">pn.: </w:t>
      </w:r>
      <w:r w:rsidRPr="00215CB4">
        <w:rPr>
          <w:rFonts w:ascii="Times New Roman" w:eastAsia="Times New Roman" w:hAnsi="Times New Roman" w:cs="Times New Roman"/>
          <w:b/>
          <w:sz w:val="24"/>
          <w:szCs w:val="24"/>
          <w:lang w:eastAsia="pl-PL"/>
        </w:rPr>
        <w:t>„</w:t>
      </w:r>
      <w:r w:rsidR="00D55A2E">
        <w:rPr>
          <w:rFonts w:ascii="Times New Roman" w:eastAsia="Times New Roman" w:hAnsi="Times New Roman" w:cs="Times New Roman"/>
          <w:b/>
          <w:sz w:val="24"/>
          <w:szCs w:val="24"/>
          <w:lang w:eastAsia="pl-PL"/>
        </w:rPr>
        <w:t xml:space="preserve">Remont drogi gm. 313004 T od drogi Ostrowiec – Radom do wsi Górki I </w:t>
      </w:r>
      <w:r w:rsidR="00D55A2E">
        <w:rPr>
          <w:rFonts w:ascii="Times New Roman" w:eastAsia="Times New Roman" w:hAnsi="Times New Roman" w:cs="Times New Roman"/>
          <w:b/>
          <w:sz w:val="24"/>
          <w:szCs w:val="24"/>
          <w:lang w:eastAsia="pl-PL"/>
        </w:rPr>
        <w:br/>
        <w:t>(ul. Wójtowska) od km 1+055 do 2+045</w:t>
      </w:r>
      <w:r w:rsidRPr="009552E7">
        <w:rPr>
          <w:rFonts w:ascii="Times New Roman" w:eastAsia="Times New Roman" w:hAnsi="Times New Roman" w:cs="Times New Roman"/>
          <w:b/>
          <w:sz w:val="24"/>
          <w:szCs w:val="24"/>
          <w:lang w:eastAsia="pl-PL"/>
        </w:rPr>
        <w:t>”</w:t>
      </w:r>
    </w:p>
    <w:p w:rsidR="008A50A7" w:rsidRPr="00D76E89" w:rsidRDefault="008A50A7" w:rsidP="008A50A7">
      <w:pPr>
        <w:pStyle w:val="Tekstpodstawowy"/>
        <w:jc w:val="both"/>
        <w:rPr>
          <w:b w:val="0"/>
          <w:bCs w:val="0"/>
          <w:i w:val="0"/>
          <w:iCs w:val="0"/>
        </w:rPr>
      </w:pPr>
      <w:r w:rsidRPr="00D76E89">
        <w:rPr>
          <w:b w:val="0"/>
          <w:bCs w:val="0"/>
          <w:i w:val="0"/>
          <w:iCs w:val="0"/>
        </w:rPr>
        <w:t>Zakres prac do wykonania:</w:t>
      </w:r>
    </w:p>
    <w:p w:rsidR="008A50A7" w:rsidRPr="00D76E89" w:rsidRDefault="008A50A7" w:rsidP="008A50A7">
      <w:pPr>
        <w:pStyle w:val="Tekstpodstawowy"/>
        <w:numPr>
          <w:ilvl w:val="0"/>
          <w:numId w:val="5"/>
        </w:numPr>
        <w:ind w:left="426" w:hanging="426"/>
        <w:jc w:val="both"/>
        <w:rPr>
          <w:b w:val="0"/>
          <w:bCs w:val="0"/>
          <w:i w:val="0"/>
          <w:iCs w:val="0"/>
        </w:rPr>
      </w:pPr>
      <w:r w:rsidRPr="00D76E89">
        <w:rPr>
          <w:b w:val="0"/>
          <w:bCs w:val="0"/>
          <w:i w:val="0"/>
          <w:iCs w:val="0"/>
        </w:rPr>
        <w:t>roboty ziemne,</w:t>
      </w:r>
    </w:p>
    <w:p w:rsidR="00D76E89" w:rsidRDefault="00D76E89" w:rsidP="00D76E89">
      <w:pPr>
        <w:pStyle w:val="Tekstpodstawowy"/>
        <w:numPr>
          <w:ilvl w:val="0"/>
          <w:numId w:val="5"/>
        </w:numPr>
        <w:ind w:left="426" w:hanging="426"/>
        <w:jc w:val="both"/>
        <w:rPr>
          <w:b w:val="0"/>
          <w:bCs w:val="0"/>
          <w:i w:val="0"/>
          <w:iCs w:val="0"/>
        </w:rPr>
      </w:pPr>
      <w:r>
        <w:rPr>
          <w:b w:val="0"/>
          <w:bCs w:val="0"/>
          <w:i w:val="0"/>
          <w:iCs w:val="0"/>
        </w:rPr>
        <w:t>u</w:t>
      </w:r>
      <w:r w:rsidRPr="00D76E89">
        <w:rPr>
          <w:b w:val="0"/>
          <w:bCs w:val="0"/>
          <w:i w:val="0"/>
          <w:iCs w:val="0"/>
        </w:rPr>
        <w:t>stawienie krawężnika betonowego</w:t>
      </w:r>
    </w:p>
    <w:p w:rsidR="00D76E89" w:rsidRDefault="00D76E89" w:rsidP="00D76E89">
      <w:pPr>
        <w:pStyle w:val="Tekstpodstawowy"/>
        <w:numPr>
          <w:ilvl w:val="0"/>
          <w:numId w:val="5"/>
        </w:numPr>
        <w:ind w:left="426" w:hanging="426"/>
        <w:jc w:val="both"/>
        <w:rPr>
          <w:b w:val="0"/>
          <w:bCs w:val="0"/>
          <w:i w:val="0"/>
          <w:iCs w:val="0"/>
        </w:rPr>
      </w:pPr>
      <w:r>
        <w:rPr>
          <w:b w:val="0"/>
          <w:bCs w:val="0"/>
          <w:i w:val="0"/>
          <w:iCs w:val="0"/>
        </w:rPr>
        <w:t>u</w:t>
      </w:r>
      <w:r w:rsidRPr="00D76E89">
        <w:rPr>
          <w:b w:val="0"/>
          <w:bCs w:val="0"/>
          <w:i w:val="0"/>
          <w:iCs w:val="0"/>
        </w:rPr>
        <w:t>mocnien</w:t>
      </w:r>
      <w:r>
        <w:rPr>
          <w:b w:val="0"/>
          <w:bCs w:val="0"/>
          <w:i w:val="0"/>
          <w:iCs w:val="0"/>
        </w:rPr>
        <w:t>ie rowu elementami prefabrykowa</w:t>
      </w:r>
      <w:r w:rsidRPr="00D76E89">
        <w:rPr>
          <w:b w:val="0"/>
          <w:bCs w:val="0"/>
          <w:i w:val="0"/>
          <w:iCs w:val="0"/>
        </w:rPr>
        <w:t>nymi (korytami żelbetowymi skrzynkowymi</w:t>
      </w:r>
      <w:r>
        <w:rPr>
          <w:b w:val="0"/>
          <w:bCs w:val="0"/>
          <w:i w:val="0"/>
          <w:iCs w:val="0"/>
        </w:rPr>
        <w:t>)</w:t>
      </w:r>
    </w:p>
    <w:p w:rsidR="00D76E89" w:rsidRDefault="00D76E89" w:rsidP="00D76E89">
      <w:pPr>
        <w:pStyle w:val="Tekstpodstawowy"/>
        <w:numPr>
          <w:ilvl w:val="0"/>
          <w:numId w:val="5"/>
        </w:numPr>
        <w:ind w:left="426" w:hanging="426"/>
        <w:jc w:val="both"/>
        <w:rPr>
          <w:b w:val="0"/>
          <w:bCs w:val="0"/>
          <w:i w:val="0"/>
          <w:iCs w:val="0"/>
        </w:rPr>
      </w:pPr>
      <w:r>
        <w:rPr>
          <w:b w:val="0"/>
          <w:bCs w:val="0"/>
          <w:i w:val="0"/>
          <w:iCs w:val="0"/>
        </w:rPr>
        <w:t>u</w:t>
      </w:r>
      <w:r w:rsidRPr="00D76E89">
        <w:rPr>
          <w:b w:val="0"/>
          <w:bCs w:val="0"/>
          <w:i w:val="0"/>
          <w:iCs w:val="0"/>
        </w:rPr>
        <w:t>łożenie ścieku korytkowego prefabrykowanego</w:t>
      </w:r>
    </w:p>
    <w:p w:rsidR="00D76E89" w:rsidRPr="00D76E89" w:rsidRDefault="00D76E89" w:rsidP="00D76E89">
      <w:pPr>
        <w:pStyle w:val="Tekstpodstawowy"/>
        <w:numPr>
          <w:ilvl w:val="0"/>
          <w:numId w:val="5"/>
        </w:numPr>
        <w:ind w:left="426" w:hanging="426"/>
        <w:jc w:val="both"/>
        <w:rPr>
          <w:b w:val="0"/>
          <w:bCs w:val="0"/>
          <w:i w:val="0"/>
          <w:iCs w:val="0"/>
        </w:rPr>
      </w:pPr>
      <w:r>
        <w:rPr>
          <w:b w:val="0"/>
          <w:bCs w:val="0"/>
          <w:i w:val="0"/>
          <w:iCs w:val="0"/>
        </w:rPr>
        <w:lastRenderedPageBreak/>
        <w:t>f</w:t>
      </w:r>
      <w:r w:rsidRPr="00D76E89">
        <w:rPr>
          <w:b w:val="0"/>
          <w:bCs w:val="0"/>
          <w:i w:val="0"/>
          <w:iCs w:val="0"/>
        </w:rPr>
        <w:t>rezowanie nawierzchni asfaltowej</w:t>
      </w:r>
    </w:p>
    <w:p w:rsidR="00D76E89" w:rsidRPr="00D76E89" w:rsidRDefault="00D76E89" w:rsidP="00D76E89">
      <w:pPr>
        <w:pStyle w:val="Tekstpodstawowy"/>
        <w:numPr>
          <w:ilvl w:val="0"/>
          <w:numId w:val="5"/>
        </w:numPr>
        <w:ind w:left="426" w:hanging="426"/>
        <w:jc w:val="both"/>
        <w:rPr>
          <w:b w:val="0"/>
          <w:bCs w:val="0"/>
          <w:i w:val="0"/>
          <w:iCs w:val="0"/>
        </w:rPr>
      </w:pPr>
      <w:r>
        <w:rPr>
          <w:b w:val="0"/>
          <w:i w:val="0"/>
        </w:rPr>
        <w:t>w</w:t>
      </w:r>
      <w:r w:rsidRPr="00D76E89">
        <w:rPr>
          <w:b w:val="0"/>
          <w:i w:val="0"/>
        </w:rPr>
        <w:t>yrównanie istniejącej nawierzchni mieszanką mineralno-asfaltową grysową w ilości 50kg/m2 - kategoria ruchu KR-2</w:t>
      </w:r>
    </w:p>
    <w:p w:rsidR="008A50A7" w:rsidRPr="00D76E89" w:rsidRDefault="008A50A7" w:rsidP="008A50A7">
      <w:pPr>
        <w:pStyle w:val="Tekstpodstawowy"/>
        <w:numPr>
          <w:ilvl w:val="0"/>
          <w:numId w:val="5"/>
        </w:numPr>
        <w:ind w:left="426" w:hanging="426"/>
        <w:jc w:val="both"/>
        <w:rPr>
          <w:b w:val="0"/>
          <w:bCs w:val="0"/>
          <w:i w:val="0"/>
          <w:iCs w:val="0"/>
        </w:rPr>
      </w:pPr>
      <w:r w:rsidRPr="00D76E89">
        <w:rPr>
          <w:b w:val="0"/>
          <w:bCs w:val="0"/>
          <w:i w:val="0"/>
          <w:iCs w:val="0"/>
        </w:rPr>
        <w:t xml:space="preserve">wykonanie nowej nawierzchni asfaltowej </w:t>
      </w:r>
      <w:r w:rsidR="00D76E89" w:rsidRPr="00D76E89">
        <w:rPr>
          <w:b w:val="0"/>
          <w:bCs w:val="0"/>
          <w:i w:val="0"/>
          <w:iCs w:val="0"/>
        </w:rPr>
        <w:t xml:space="preserve">warstwa ścieralna gr. 4cm </w:t>
      </w:r>
      <w:r w:rsidR="00D76E89" w:rsidRPr="00D76E89">
        <w:rPr>
          <w:b w:val="0"/>
          <w:i w:val="0"/>
        </w:rPr>
        <w:t>- kategoria ruchu KR-2</w:t>
      </w:r>
    </w:p>
    <w:p w:rsidR="008A50A7" w:rsidRPr="008A50A7" w:rsidRDefault="00001B70" w:rsidP="008A50A7">
      <w:pPr>
        <w:pStyle w:val="Tekstpodstawowy"/>
        <w:jc w:val="both"/>
        <w:rPr>
          <w:b w:val="0"/>
          <w:i w:val="0"/>
        </w:rPr>
      </w:pPr>
      <w:r>
        <w:rPr>
          <w:b w:val="0"/>
          <w:i w:val="0"/>
        </w:rPr>
        <w:t xml:space="preserve">2. </w:t>
      </w:r>
      <w:r w:rsidR="008A50A7" w:rsidRPr="008A50A7">
        <w:rPr>
          <w:b w:val="0"/>
          <w:i w:val="0"/>
        </w:rPr>
        <w:t>Szczegółowy opis przedmiotu zamówienia zawiera przedmiar załączony do postępowania przetargowego.</w:t>
      </w:r>
    </w:p>
    <w:p w:rsidR="008A50A7" w:rsidRPr="008A50A7" w:rsidRDefault="008A50A7" w:rsidP="00001B70">
      <w:pPr>
        <w:spacing w:after="0"/>
        <w:jc w:val="both"/>
        <w:rPr>
          <w:rFonts w:ascii="Times New Roman" w:hAnsi="Times New Roman" w:cs="Times New Roman"/>
          <w:sz w:val="24"/>
          <w:szCs w:val="24"/>
        </w:rPr>
      </w:pPr>
      <w:r w:rsidRPr="008A50A7">
        <w:rPr>
          <w:rFonts w:ascii="Times New Roman" w:hAnsi="Times New Roman" w:cs="Times New Roman"/>
          <w:sz w:val="24"/>
          <w:szCs w:val="24"/>
        </w:rPr>
        <w:t>Przedmiar robót opracowany został w oparciu o:</w:t>
      </w:r>
    </w:p>
    <w:p w:rsidR="008A50A7" w:rsidRPr="008A50A7" w:rsidRDefault="008A50A7" w:rsidP="00001B70">
      <w:pPr>
        <w:spacing w:after="0"/>
        <w:jc w:val="both"/>
        <w:rPr>
          <w:rFonts w:ascii="Times New Roman" w:hAnsi="Times New Roman" w:cs="Times New Roman"/>
          <w:sz w:val="24"/>
          <w:szCs w:val="24"/>
        </w:rPr>
      </w:pPr>
      <w:r w:rsidRPr="008A50A7">
        <w:rPr>
          <w:rFonts w:ascii="Times New Roman" w:hAnsi="Times New Roman" w:cs="Times New Roman"/>
          <w:sz w:val="24"/>
          <w:szCs w:val="24"/>
        </w:rPr>
        <w:t>a. pomiary inwentaryzacyjne wykonane we własnym zakresie;</w:t>
      </w:r>
    </w:p>
    <w:p w:rsidR="008A50A7" w:rsidRPr="008A50A7" w:rsidRDefault="008A50A7" w:rsidP="00001B70">
      <w:pPr>
        <w:spacing w:after="0"/>
        <w:jc w:val="both"/>
        <w:rPr>
          <w:rFonts w:ascii="Times New Roman" w:hAnsi="Times New Roman" w:cs="Times New Roman"/>
          <w:sz w:val="24"/>
          <w:szCs w:val="24"/>
        </w:rPr>
      </w:pPr>
      <w:r w:rsidRPr="008A50A7">
        <w:rPr>
          <w:rFonts w:ascii="Times New Roman" w:hAnsi="Times New Roman" w:cs="Times New Roman"/>
          <w:sz w:val="24"/>
          <w:szCs w:val="24"/>
        </w:rPr>
        <w:t>b. podstawy normatywne określone w obowiązujących Katalogach Nakładów Rzeczowych oraz  Kosztorysowych Normach Nakładów Rzeczowych;</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ar-SA"/>
        </w:rPr>
        <w:t xml:space="preserve">3. Zastosowane w specyfikacji określenie przedmiotu zamówienia przez wskazanie </w:t>
      </w:r>
      <w:r w:rsidRPr="00215CB4">
        <w:rPr>
          <w:rFonts w:ascii="Times New Roman" w:eastAsia="Times New Roman" w:hAnsi="Times New Roman" w:cs="Times New Roman"/>
          <w:sz w:val="24"/>
          <w:szCs w:val="24"/>
          <w:lang w:eastAsia="pl-PL"/>
        </w:rPr>
        <w:t xml:space="preserve">znaków towarowych, patentów lub pochodzenia, źródła lub szczególnego procesu, który charakteryzuje produkty lub usługi dostarczane przez konkretnego wykonawcę </w:t>
      </w:r>
      <w:r w:rsidRPr="00215CB4">
        <w:rPr>
          <w:rFonts w:ascii="Times New Roman" w:eastAsia="Times New Roman" w:hAnsi="Times New Roman" w:cs="Times New Roman"/>
          <w:sz w:val="24"/>
          <w:szCs w:val="24"/>
          <w:lang w:eastAsia="ar-SA"/>
        </w:rPr>
        <w:t xml:space="preserve">ma na celu doprecyzowanie przedmiotu zamówienia, </w:t>
      </w:r>
      <w:r w:rsidRPr="00215CB4">
        <w:rPr>
          <w:rFonts w:ascii="Times New Roman" w:hAnsi="Times New Roman" w:cs="Times New Roman"/>
          <w:sz w:val="24"/>
          <w:szCs w:val="24"/>
        </w:rPr>
        <w:t>należy</w:t>
      </w:r>
      <w:r w:rsidRPr="00215CB4">
        <w:rPr>
          <w:rFonts w:ascii="Times New Roman" w:eastAsia="Times New Roman" w:hAnsi="Times New Roman" w:cs="Times New Roman"/>
          <w:sz w:val="24"/>
          <w:szCs w:val="24"/>
          <w:lang w:eastAsia="pl-PL"/>
        </w:rPr>
        <w:t xml:space="preserve"> </w:t>
      </w:r>
      <w:r w:rsidRPr="00215CB4">
        <w:rPr>
          <w:rFonts w:ascii="Times New Roman" w:hAnsi="Times New Roman" w:cs="Times New Roman"/>
          <w:sz w:val="24"/>
          <w:szCs w:val="24"/>
        </w:rPr>
        <w:t xml:space="preserve">rozumieć je jako przykładowe i rozpatrywać łącznie z wyrazem </w:t>
      </w:r>
      <w:r w:rsidRPr="00215CB4">
        <w:rPr>
          <w:rFonts w:ascii="Times New Roman" w:hAnsi="Times New Roman" w:cs="Times New Roman"/>
          <w:b/>
          <w:sz w:val="24"/>
          <w:szCs w:val="24"/>
        </w:rPr>
        <w:t>„lub równoważny”</w:t>
      </w:r>
      <w:r w:rsidRPr="00215CB4">
        <w:rPr>
          <w:rFonts w:ascii="Times New Roman" w:hAnsi="Times New Roman" w:cs="Times New Roman"/>
          <w:sz w:val="24"/>
          <w:szCs w:val="24"/>
        </w:rPr>
        <w:t xml:space="preserve"> pod warunkiem, że zagwarantują one uzyskanie parametrów technicznych nie gorszych od założonych w wyżej</w:t>
      </w:r>
      <w:r w:rsidRPr="00215CB4">
        <w:rPr>
          <w:rFonts w:ascii="Times New Roman" w:eastAsia="Times New Roman" w:hAnsi="Times New Roman" w:cs="Times New Roman"/>
          <w:sz w:val="24"/>
          <w:szCs w:val="24"/>
          <w:lang w:eastAsia="pl-PL"/>
        </w:rPr>
        <w:t xml:space="preserve"> </w:t>
      </w:r>
      <w:r w:rsidRPr="00215CB4">
        <w:rPr>
          <w:rFonts w:ascii="Times New Roman" w:hAnsi="Times New Roman" w:cs="Times New Roman"/>
          <w:sz w:val="24"/>
          <w:szCs w:val="24"/>
        </w:rPr>
        <w:t>wymienionych dokumentach.</w:t>
      </w:r>
    </w:p>
    <w:p w:rsidR="00215CB4" w:rsidRDefault="00215CB4" w:rsidP="004B62F3">
      <w:pPr>
        <w:autoSpaceDE w:val="0"/>
        <w:autoSpaceDN w:val="0"/>
        <w:adjustRightInd w:val="0"/>
        <w:spacing w:after="0" w:line="240" w:lineRule="auto"/>
        <w:jc w:val="both"/>
        <w:rPr>
          <w:rFonts w:ascii="Times New Roman" w:hAnsi="Times New Roman" w:cs="Times New Roman"/>
          <w:bCs/>
          <w:sz w:val="24"/>
          <w:szCs w:val="24"/>
        </w:rPr>
      </w:pPr>
      <w:r w:rsidRPr="00215CB4">
        <w:rPr>
          <w:rFonts w:ascii="Times New Roman" w:hAnsi="Times New Roman" w:cs="Times New Roman"/>
          <w:bCs/>
          <w:sz w:val="24"/>
          <w:szCs w:val="24"/>
        </w:rPr>
        <w:t xml:space="preserve">4. Zamawiający na podstawie art. 29 ust. 3a ustawy </w:t>
      </w:r>
      <w:proofErr w:type="spellStart"/>
      <w:r w:rsidRPr="00215CB4">
        <w:rPr>
          <w:rFonts w:ascii="Times New Roman" w:hAnsi="Times New Roman" w:cs="Times New Roman"/>
          <w:bCs/>
          <w:sz w:val="24"/>
          <w:szCs w:val="24"/>
        </w:rPr>
        <w:t>pzp</w:t>
      </w:r>
      <w:proofErr w:type="spellEnd"/>
      <w:r w:rsidRPr="00215CB4">
        <w:rPr>
          <w:rFonts w:ascii="Times New Roman" w:hAnsi="Times New Roman" w:cs="Times New Roman"/>
          <w:bCs/>
          <w:sz w:val="24"/>
          <w:szCs w:val="24"/>
        </w:rPr>
        <w:t xml:space="preserve"> wymaga zatrudnienia przez wykonawcę lub podwykonawcę na podstawie umowy o pracę osób wykonujących </w:t>
      </w:r>
      <w:r w:rsidRPr="00F94973">
        <w:rPr>
          <w:rFonts w:ascii="Times New Roman" w:hAnsi="Times New Roman" w:cs="Times New Roman"/>
          <w:bCs/>
          <w:sz w:val="24"/>
          <w:szCs w:val="24"/>
          <w:u w:val="single"/>
        </w:rPr>
        <w:t>czynności w zakresie realizacji zamówienia</w:t>
      </w:r>
      <w:r w:rsidRPr="00215CB4">
        <w:rPr>
          <w:rFonts w:ascii="Times New Roman" w:hAnsi="Times New Roman" w:cs="Times New Roman"/>
          <w:bCs/>
          <w:sz w:val="24"/>
          <w:szCs w:val="24"/>
        </w:rPr>
        <w:t xml:space="preserve"> w rozumieniu przepisów ustawy z dnia 26 czerwca 1974 r. – Kodeks pracy (Dz. U. z</w:t>
      </w:r>
      <w:r w:rsidR="004B62F3">
        <w:rPr>
          <w:rFonts w:ascii="Times New Roman" w:hAnsi="Times New Roman" w:cs="Times New Roman"/>
          <w:bCs/>
          <w:sz w:val="24"/>
          <w:szCs w:val="24"/>
        </w:rPr>
        <w:t xml:space="preserve"> 2014 r. poz. 1502 z późn. zm.),</w:t>
      </w:r>
      <w:r w:rsidR="00F8229A">
        <w:rPr>
          <w:rFonts w:ascii="Times New Roman" w:hAnsi="Times New Roman" w:cs="Times New Roman"/>
          <w:bCs/>
          <w:sz w:val="24"/>
          <w:szCs w:val="24"/>
        </w:rPr>
        <w:t xml:space="preserve"> </w:t>
      </w:r>
      <w:r w:rsidR="00F8229A" w:rsidRPr="00F94973">
        <w:rPr>
          <w:rFonts w:ascii="Times New Roman" w:hAnsi="Times New Roman" w:cs="Times New Roman"/>
          <w:bCs/>
          <w:sz w:val="24"/>
          <w:szCs w:val="24"/>
          <w:u w:val="single"/>
        </w:rPr>
        <w:t>dotyczących</w:t>
      </w:r>
      <w:r w:rsidR="004B62F3">
        <w:rPr>
          <w:rFonts w:ascii="Times New Roman" w:hAnsi="Times New Roman" w:cs="Times New Roman"/>
          <w:bCs/>
          <w:sz w:val="24"/>
          <w:szCs w:val="24"/>
        </w:rPr>
        <w:t>:</w:t>
      </w:r>
    </w:p>
    <w:p w:rsidR="005001B5" w:rsidRDefault="004B62F3" w:rsidP="00A21A1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kierowania robotami </w:t>
      </w:r>
      <w:r w:rsidR="00B72715">
        <w:rPr>
          <w:rFonts w:ascii="Times New Roman" w:hAnsi="Times New Roman" w:cs="Times New Roman"/>
          <w:bCs/>
          <w:sz w:val="24"/>
          <w:szCs w:val="24"/>
        </w:rPr>
        <w:t>budowlanymi</w:t>
      </w:r>
      <w:r>
        <w:rPr>
          <w:rFonts w:ascii="Times New Roman" w:hAnsi="Times New Roman" w:cs="Times New Roman"/>
          <w:bCs/>
          <w:sz w:val="24"/>
          <w:szCs w:val="24"/>
        </w:rPr>
        <w:t xml:space="preserve"> (</w:t>
      </w:r>
      <w:r w:rsidR="007F6171">
        <w:rPr>
          <w:rFonts w:ascii="Times New Roman" w:hAnsi="Times New Roman" w:cs="Times New Roman"/>
          <w:bCs/>
          <w:sz w:val="24"/>
          <w:szCs w:val="24"/>
        </w:rPr>
        <w:t xml:space="preserve">kierownik </w:t>
      </w:r>
      <w:r w:rsidR="00B72715">
        <w:rPr>
          <w:rFonts w:ascii="Times New Roman" w:hAnsi="Times New Roman" w:cs="Times New Roman"/>
          <w:bCs/>
          <w:sz w:val="24"/>
          <w:szCs w:val="24"/>
        </w:rPr>
        <w:t>budowy</w:t>
      </w:r>
      <w:r>
        <w:rPr>
          <w:rFonts w:ascii="Times New Roman" w:hAnsi="Times New Roman" w:cs="Times New Roman"/>
          <w:bCs/>
          <w:sz w:val="24"/>
          <w:szCs w:val="24"/>
        </w:rPr>
        <w:t>),</w:t>
      </w:r>
    </w:p>
    <w:p w:rsidR="00A21A1B" w:rsidRPr="00215CB4" w:rsidRDefault="00A21A1B" w:rsidP="00215CB4">
      <w:pPr>
        <w:autoSpaceDE w:val="0"/>
        <w:autoSpaceDN w:val="0"/>
        <w:adjustRightInd w:val="0"/>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organizowania pracy na budowie</w:t>
      </w:r>
      <w:r w:rsidR="00F94973">
        <w:rPr>
          <w:rFonts w:ascii="Times New Roman" w:hAnsi="Times New Roman" w:cs="Times New Roman"/>
          <w:bCs/>
          <w:sz w:val="24"/>
          <w:szCs w:val="24"/>
        </w:rPr>
        <w:t xml:space="preserve"> i nadzoru</w:t>
      </w:r>
      <w:r>
        <w:rPr>
          <w:rFonts w:ascii="Times New Roman" w:hAnsi="Times New Roman" w:cs="Times New Roman"/>
          <w:bCs/>
          <w:sz w:val="24"/>
          <w:szCs w:val="24"/>
        </w:rPr>
        <w:t xml:space="preserve"> (</w:t>
      </w:r>
      <w:r w:rsidR="00F94973">
        <w:rPr>
          <w:rFonts w:ascii="Times New Roman" w:hAnsi="Times New Roman" w:cs="Times New Roman"/>
          <w:bCs/>
          <w:sz w:val="24"/>
          <w:szCs w:val="24"/>
        </w:rPr>
        <w:t xml:space="preserve">np.: </w:t>
      </w:r>
      <w:r>
        <w:rPr>
          <w:rFonts w:ascii="Times New Roman" w:hAnsi="Times New Roman" w:cs="Times New Roman"/>
          <w:bCs/>
          <w:sz w:val="24"/>
          <w:szCs w:val="24"/>
        </w:rPr>
        <w:t>majstrowie</w:t>
      </w:r>
      <w:r w:rsidR="000D73F9">
        <w:rPr>
          <w:rFonts w:ascii="Times New Roman" w:hAnsi="Times New Roman" w:cs="Times New Roman"/>
          <w:bCs/>
          <w:sz w:val="24"/>
          <w:szCs w:val="24"/>
        </w:rPr>
        <w:t>, brygadziści</w:t>
      </w:r>
      <w:r>
        <w:rPr>
          <w:rFonts w:ascii="Times New Roman" w:hAnsi="Times New Roman" w:cs="Times New Roman"/>
          <w:bCs/>
          <w:sz w:val="24"/>
          <w:szCs w:val="24"/>
        </w:rPr>
        <w:t>)</w:t>
      </w:r>
      <w:r w:rsidR="000D73F9">
        <w:rPr>
          <w:rFonts w:ascii="Times New Roman" w:hAnsi="Times New Roman" w:cs="Times New Roman"/>
          <w:bCs/>
          <w:sz w:val="24"/>
          <w:szCs w:val="24"/>
        </w:rPr>
        <w:t>.</w:t>
      </w:r>
    </w:p>
    <w:p w:rsidR="00215CB4" w:rsidRPr="00215CB4" w:rsidRDefault="00215CB4" w:rsidP="00215CB4">
      <w:pPr>
        <w:autoSpaceDE w:val="0"/>
        <w:autoSpaceDN w:val="0"/>
        <w:adjustRightInd w:val="0"/>
        <w:spacing w:after="120" w:line="240" w:lineRule="auto"/>
        <w:jc w:val="both"/>
        <w:rPr>
          <w:rFonts w:ascii="Times New Roman" w:hAnsi="Times New Roman" w:cs="Times New Roman"/>
          <w:b/>
          <w:bCs/>
          <w:sz w:val="24"/>
          <w:szCs w:val="24"/>
        </w:rPr>
      </w:pPr>
      <w:r w:rsidRPr="00215CB4">
        <w:rPr>
          <w:rFonts w:ascii="Times New Roman" w:hAnsi="Times New Roman" w:cs="Times New Roman"/>
          <w:b/>
          <w:sz w:val="24"/>
          <w:szCs w:val="24"/>
        </w:rPr>
        <w:t xml:space="preserve">5. Wymagany </w:t>
      </w:r>
      <w:r w:rsidRPr="00215CB4">
        <w:rPr>
          <w:rFonts w:ascii="Times New Roman" w:hAnsi="Times New Roman" w:cs="Times New Roman"/>
          <w:b/>
          <w:bCs/>
          <w:sz w:val="24"/>
          <w:szCs w:val="24"/>
        </w:rPr>
        <w:t xml:space="preserve">okres gwarancji </w:t>
      </w:r>
      <w:r w:rsidRPr="00215CB4">
        <w:rPr>
          <w:rFonts w:ascii="Times New Roman" w:hAnsi="Times New Roman" w:cs="Times New Roman"/>
          <w:b/>
          <w:sz w:val="24"/>
          <w:szCs w:val="24"/>
        </w:rPr>
        <w:t xml:space="preserve">na przedmiot zamówienia wynosi - </w:t>
      </w:r>
      <w:r w:rsidRPr="00215CB4">
        <w:rPr>
          <w:rFonts w:ascii="Times New Roman" w:hAnsi="Times New Roman" w:cs="Times New Roman"/>
          <w:b/>
          <w:bCs/>
          <w:sz w:val="24"/>
          <w:szCs w:val="24"/>
        </w:rPr>
        <w:t xml:space="preserve">60 miesięcy </w:t>
      </w:r>
      <w:r w:rsidRPr="00215CB4">
        <w:rPr>
          <w:rFonts w:ascii="Times New Roman" w:hAnsi="Times New Roman" w:cs="Times New Roman"/>
          <w:b/>
          <w:sz w:val="24"/>
          <w:szCs w:val="24"/>
        </w:rPr>
        <w:t>licząc od dnia odbioru końcowego zadania</w:t>
      </w:r>
      <w:r w:rsidRPr="00215CB4">
        <w:rPr>
          <w:rFonts w:ascii="Times New Roman" w:hAnsi="Times New Roman" w:cs="Times New Roman"/>
          <w:b/>
          <w:bCs/>
          <w:sz w:val="24"/>
          <w:szCs w:val="24"/>
        </w:rPr>
        <w:t xml:space="preserve">. </w:t>
      </w:r>
    </w:p>
    <w:p w:rsidR="00215CB4" w:rsidRPr="00215CB4" w:rsidRDefault="00215CB4" w:rsidP="00215CB4">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hAnsi="Times New Roman" w:cs="Times New Roman"/>
          <w:bCs/>
          <w:sz w:val="24"/>
          <w:szCs w:val="24"/>
        </w:rPr>
        <w:t>Okres rękojmi jest równy okresowi gwarancji.</w:t>
      </w:r>
      <w:r w:rsidRPr="00215CB4">
        <w:rPr>
          <w:rFonts w:ascii="Times New Roman" w:hAnsi="Times New Roman" w:cs="Times New Roman"/>
          <w:sz w:val="24"/>
          <w:szCs w:val="24"/>
        </w:rPr>
        <w:t xml:space="preserve"> </w:t>
      </w:r>
    </w:p>
    <w:p w:rsidR="00215CB4" w:rsidRPr="00215CB4" w:rsidRDefault="00215CB4" w:rsidP="00215CB4">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hAnsi="Times New Roman" w:cs="Times New Roman"/>
          <w:sz w:val="24"/>
          <w:szCs w:val="24"/>
        </w:rPr>
        <w:t xml:space="preserve">Maksymalny okres udzielonej gwarancji dopuszczony przez Zamawiającego wynosi - </w:t>
      </w:r>
      <w:r w:rsidRPr="00215CB4">
        <w:rPr>
          <w:rFonts w:ascii="Times New Roman" w:hAnsi="Times New Roman" w:cs="Times New Roman"/>
          <w:b/>
          <w:bCs/>
          <w:sz w:val="24"/>
          <w:szCs w:val="24"/>
        </w:rPr>
        <w:t>84</w:t>
      </w:r>
      <w:r w:rsidRPr="00215CB4">
        <w:rPr>
          <w:rFonts w:ascii="Times New Roman" w:hAnsi="Times New Roman" w:cs="Times New Roman"/>
          <w:bCs/>
          <w:sz w:val="24"/>
          <w:szCs w:val="24"/>
        </w:rPr>
        <w:t xml:space="preserve"> miesiące</w:t>
      </w:r>
      <w:r w:rsidRPr="00215CB4">
        <w:rPr>
          <w:rFonts w:ascii="Times New Roman" w:hAnsi="Times New Roman" w:cs="Times New Roman"/>
          <w:sz w:val="24"/>
          <w:szCs w:val="24"/>
        </w:rPr>
        <w:t xml:space="preserve">. </w:t>
      </w:r>
    </w:p>
    <w:p w:rsidR="00215CB4" w:rsidRPr="00215CB4" w:rsidRDefault="00215CB4" w:rsidP="00215CB4">
      <w:pPr>
        <w:autoSpaceDE w:val="0"/>
        <w:autoSpaceDN w:val="0"/>
        <w:adjustRightInd w:val="0"/>
        <w:spacing w:after="120" w:line="240" w:lineRule="auto"/>
        <w:jc w:val="both"/>
        <w:rPr>
          <w:rFonts w:ascii="Times New Roman" w:hAnsi="Times New Roman" w:cs="Times New Roman"/>
          <w:b/>
          <w:sz w:val="24"/>
          <w:szCs w:val="24"/>
        </w:rPr>
      </w:pPr>
      <w:r w:rsidRPr="00215CB4">
        <w:rPr>
          <w:rFonts w:ascii="Times New Roman" w:hAnsi="Times New Roman" w:cs="Times New Roman"/>
          <w:b/>
          <w:bCs/>
          <w:sz w:val="24"/>
          <w:szCs w:val="24"/>
        </w:rPr>
        <w:t>Okres udzielonej gwarancji jest w przedmiotowym postępowaniu kryterium oceny ofert.</w:t>
      </w:r>
    </w:p>
    <w:p w:rsidR="00215CB4" w:rsidRPr="00215CB4" w:rsidRDefault="00215CB4" w:rsidP="00215CB4">
      <w:pPr>
        <w:tabs>
          <w:tab w:val="num" w:pos="-2268"/>
        </w:tabs>
        <w:suppressAutoHyphens/>
        <w:spacing w:after="0" w:line="240" w:lineRule="auto"/>
        <w:jc w:val="both"/>
        <w:rPr>
          <w:rFonts w:ascii="Times New Roman" w:eastAsia="Times New Roman" w:hAnsi="Times New Roman" w:cs="Times New Roman"/>
          <w:sz w:val="24"/>
          <w:szCs w:val="24"/>
          <w:u w:val="single"/>
          <w:lang w:eastAsia="ar-SA"/>
        </w:rPr>
      </w:pPr>
      <w:r w:rsidRPr="00215CB4">
        <w:rPr>
          <w:rFonts w:ascii="Times New Roman" w:eastAsia="Times New Roman" w:hAnsi="Times New Roman" w:cs="Times New Roman"/>
          <w:sz w:val="24"/>
          <w:szCs w:val="24"/>
          <w:u w:val="single"/>
          <w:lang w:eastAsia="ar-SA"/>
        </w:rPr>
        <w:t>Nazwy i kody wg Wspólnego Słownika Zamówień (CPV):</w:t>
      </w:r>
    </w:p>
    <w:p w:rsidR="00215CB4" w:rsidRPr="00215CB4" w:rsidRDefault="005F2EE8" w:rsidP="00215CB4">
      <w:pPr>
        <w:autoSpaceDE w:val="0"/>
        <w:autoSpaceDN w:val="0"/>
        <w:adjustRightInd w:val="0"/>
        <w:spacing w:after="1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45.23.31.20-6</w:t>
      </w:r>
    </w:p>
    <w:p w:rsidR="00215CB4" w:rsidRPr="00215CB4" w:rsidRDefault="00215CB4" w:rsidP="00215CB4">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sz w:val="24"/>
          <w:szCs w:val="20"/>
          <w:lang w:eastAsia="ar-SA"/>
        </w:rPr>
      </w:pPr>
      <w:r w:rsidRPr="00215CB4">
        <w:rPr>
          <w:rFonts w:ascii="Times New Roman" w:eastAsia="Times New Roman" w:hAnsi="Times New Roman" w:cs="Times New Roman"/>
          <w:b/>
          <w:bCs/>
          <w:sz w:val="24"/>
          <w:szCs w:val="20"/>
          <w:lang w:eastAsia="ar-SA"/>
        </w:rPr>
        <w:t xml:space="preserve">IV. </w:t>
      </w:r>
      <w:r w:rsidRPr="00215CB4">
        <w:rPr>
          <w:rFonts w:ascii="Times New Roman" w:eastAsia="Times New Roman" w:hAnsi="Times New Roman" w:cs="Times New Roman"/>
          <w:b/>
          <w:sz w:val="24"/>
          <w:szCs w:val="20"/>
          <w:u w:val="single"/>
          <w:lang w:eastAsia="ar-SA"/>
        </w:rPr>
        <w:t>TERMIN WYKONANIA ZAMÓWIENIA</w:t>
      </w:r>
      <w:r w:rsidRPr="00215CB4">
        <w:rPr>
          <w:rFonts w:ascii="Times New Roman" w:eastAsia="Times New Roman" w:hAnsi="Times New Roman" w:cs="Times New Roman"/>
          <w:b/>
          <w:sz w:val="24"/>
          <w:szCs w:val="20"/>
          <w:lang w:eastAsia="ar-SA"/>
        </w:rPr>
        <w:t xml:space="preserve">: do </w:t>
      </w:r>
      <w:r w:rsidR="00965995">
        <w:rPr>
          <w:rFonts w:ascii="Times New Roman" w:eastAsia="Times New Roman" w:hAnsi="Times New Roman" w:cs="Times New Roman"/>
          <w:b/>
          <w:sz w:val="24"/>
          <w:szCs w:val="20"/>
          <w:lang w:eastAsia="ar-SA"/>
        </w:rPr>
        <w:t>1</w:t>
      </w:r>
      <w:r w:rsidR="007E3650">
        <w:rPr>
          <w:rFonts w:ascii="Times New Roman" w:eastAsia="Times New Roman" w:hAnsi="Times New Roman" w:cs="Times New Roman"/>
          <w:b/>
          <w:sz w:val="24"/>
          <w:szCs w:val="20"/>
          <w:lang w:eastAsia="ar-SA"/>
        </w:rPr>
        <w:t xml:space="preserve">0 listopada </w:t>
      </w:r>
      <w:r w:rsidRPr="00215CB4">
        <w:rPr>
          <w:rFonts w:ascii="Times New Roman" w:eastAsia="Times New Roman" w:hAnsi="Times New Roman" w:cs="Times New Roman"/>
          <w:b/>
          <w:sz w:val="24"/>
          <w:szCs w:val="20"/>
          <w:lang w:eastAsia="ar-SA"/>
        </w:rPr>
        <w:t>2016 r.</w:t>
      </w:r>
    </w:p>
    <w:p w:rsidR="00215CB4" w:rsidRPr="00215CB4" w:rsidRDefault="00215CB4" w:rsidP="00215CB4">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sz w:val="24"/>
          <w:szCs w:val="20"/>
          <w:lang w:eastAsia="ar-SA"/>
        </w:rPr>
      </w:pPr>
      <w:r w:rsidRPr="00215CB4">
        <w:rPr>
          <w:rFonts w:ascii="Times New Roman" w:eastAsia="Times New Roman" w:hAnsi="Times New Roman" w:cs="Times New Roman"/>
          <w:b/>
          <w:sz w:val="24"/>
          <w:szCs w:val="20"/>
          <w:lang w:eastAsia="ar-SA"/>
        </w:rPr>
        <w:t>Termin realizacji jest w przedmiotowym postępowaniu kryterium oceny ofert.</w:t>
      </w:r>
    </w:p>
    <w:p w:rsidR="00215CB4" w:rsidRPr="00215CB4" w:rsidRDefault="00215CB4" w:rsidP="00215CB4">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Najdłuższy </w:t>
      </w:r>
      <w:r w:rsidRPr="00215CB4">
        <w:rPr>
          <w:rFonts w:ascii="Times New Roman" w:hAnsi="Times New Roman" w:cs="Times New Roman"/>
          <w:b/>
          <w:sz w:val="24"/>
          <w:szCs w:val="24"/>
        </w:rPr>
        <w:t>możliwy termin</w:t>
      </w:r>
      <w:r w:rsidRPr="00215CB4">
        <w:rPr>
          <w:rFonts w:ascii="Times New Roman" w:hAnsi="Times New Roman" w:cs="Times New Roman"/>
          <w:sz w:val="24"/>
          <w:szCs w:val="24"/>
        </w:rPr>
        <w:t xml:space="preserve"> realizacji przedmiotu zamówienia wymagany przez Zamawiającego - </w:t>
      </w:r>
      <w:r w:rsidR="007E3650">
        <w:rPr>
          <w:rFonts w:ascii="Times New Roman" w:hAnsi="Times New Roman" w:cs="Times New Roman"/>
          <w:b/>
          <w:sz w:val="24"/>
          <w:szCs w:val="24"/>
        </w:rPr>
        <w:t>10</w:t>
      </w:r>
      <w:r w:rsidRPr="00215CB4">
        <w:rPr>
          <w:rFonts w:ascii="Times New Roman" w:hAnsi="Times New Roman" w:cs="Times New Roman"/>
          <w:b/>
          <w:sz w:val="24"/>
          <w:szCs w:val="24"/>
        </w:rPr>
        <w:t>.1</w:t>
      </w:r>
      <w:r w:rsidR="007E3650">
        <w:rPr>
          <w:rFonts w:ascii="Times New Roman" w:hAnsi="Times New Roman" w:cs="Times New Roman"/>
          <w:b/>
          <w:sz w:val="24"/>
          <w:szCs w:val="24"/>
        </w:rPr>
        <w:t>1</w:t>
      </w:r>
      <w:r w:rsidRPr="00215CB4">
        <w:rPr>
          <w:rFonts w:ascii="Times New Roman" w:hAnsi="Times New Roman" w:cs="Times New Roman"/>
          <w:b/>
          <w:sz w:val="24"/>
          <w:szCs w:val="24"/>
        </w:rPr>
        <w:t>.2016 r.</w:t>
      </w:r>
    </w:p>
    <w:p w:rsidR="00215CB4" w:rsidRPr="00215CB4" w:rsidRDefault="00215CB4" w:rsidP="00215CB4">
      <w:pPr>
        <w:tabs>
          <w:tab w:val="left" w:pos="540"/>
          <w:tab w:val="left" w:leader="dot" w:pos="4422"/>
          <w:tab w:val="left" w:leader="dot" w:pos="4535"/>
        </w:tabs>
        <w:suppressAutoHyphens/>
        <w:spacing w:after="120" w:line="240" w:lineRule="auto"/>
        <w:jc w:val="both"/>
        <w:rPr>
          <w:rFonts w:ascii="Times New Roman" w:hAnsi="Times New Roman" w:cs="Times New Roman"/>
          <w:sz w:val="24"/>
          <w:szCs w:val="24"/>
        </w:rPr>
      </w:pPr>
      <w:r w:rsidRPr="00215CB4">
        <w:rPr>
          <w:rFonts w:ascii="Times New Roman" w:hAnsi="Times New Roman" w:cs="Times New Roman"/>
          <w:b/>
          <w:sz w:val="24"/>
          <w:szCs w:val="24"/>
        </w:rPr>
        <w:t>Najkrótszy możliwy termin</w:t>
      </w:r>
      <w:r w:rsidRPr="00215CB4">
        <w:rPr>
          <w:rFonts w:ascii="Times New Roman" w:hAnsi="Times New Roman" w:cs="Times New Roman"/>
          <w:sz w:val="24"/>
          <w:szCs w:val="24"/>
        </w:rPr>
        <w:t xml:space="preserve"> realizacji przedmiotu zamówienia - </w:t>
      </w:r>
      <w:r w:rsidR="007E3650">
        <w:rPr>
          <w:rFonts w:ascii="Times New Roman" w:hAnsi="Times New Roman" w:cs="Times New Roman"/>
          <w:b/>
          <w:sz w:val="24"/>
          <w:szCs w:val="24"/>
        </w:rPr>
        <w:t>28</w:t>
      </w:r>
      <w:r w:rsidRPr="00215CB4">
        <w:rPr>
          <w:rFonts w:ascii="Times New Roman" w:hAnsi="Times New Roman" w:cs="Times New Roman"/>
          <w:b/>
          <w:sz w:val="24"/>
          <w:szCs w:val="24"/>
        </w:rPr>
        <w:t>.</w:t>
      </w:r>
      <w:r w:rsidR="007E3650">
        <w:rPr>
          <w:rFonts w:ascii="Times New Roman" w:hAnsi="Times New Roman" w:cs="Times New Roman"/>
          <w:b/>
          <w:sz w:val="24"/>
          <w:szCs w:val="24"/>
        </w:rPr>
        <w:t>10</w:t>
      </w:r>
      <w:r w:rsidRPr="00215CB4">
        <w:rPr>
          <w:rFonts w:ascii="Times New Roman" w:hAnsi="Times New Roman" w:cs="Times New Roman"/>
          <w:b/>
          <w:sz w:val="24"/>
          <w:szCs w:val="24"/>
        </w:rPr>
        <w:t>.2016 r.</w:t>
      </w:r>
    </w:p>
    <w:p w:rsidR="00215CB4" w:rsidRPr="00215CB4" w:rsidRDefault="00215CB4" w:rsidP="00215CB4">
      <w:pPr>
        <w:tabs>
          <w:tab w:val="left" w:pos="540"/>
          <w:tab w:val="left" w:leader="dot" w:pos="4422"/>
          <w:tab w:val="left" w:leader="dot" w:pos="4535"/>
        </w:tabs>
        <w:suppressAutoHyphens/>
        <w:spacing w:after="120" w:line="240" w:lineRule="auto"/>
        <w:jc w:val="both"/>
        <w:rPr>
          <w:rFonts w:ascii="FrankfurtGothic" w:eastAsia="Times New Roman" w:hAnsi="FrankfurtGothic" w:cs="FrankfurtGothic"/>
          <w:b/>
          <w:sz w:val="19"/>
          <w:szCs w:val="20"/>
          <w:lang w:eastAsia="ar-SA"/>
        </w:rPr>
      </w:pPr>
      <w:r w:rsidRPr="00215CB4">
        <w:rPr>
          <w:rFonts w:ascii="Times New Roman" w:eastAsia="Times New Roman" w:hAnsi="Times New Roman" w:cs="Times New Roman"/>
          <w:b/>
          <w:bCs/>
          <w:sz w:val="24"/>
          <w:szCs w:val="20"/>
          <w:lang w:eastAsia="ar-SA"/>
        </w:rPr>
        <w:t xml:space="preserve">V.  </w:t>
      </w:r>
      <w:r w:rsidRPr="00215CB4">
        <w:rPr>
          <w:rFonts w:ascii="Times New Roman" w:eastAsia="Times New Roman" w:hAnsi="Times New Roman" w:cs="Times New Roman"/>
          <w:b/>
          <w:sz w:val="24"/>
          <w:szCs w:val="20"/>
          <w:u w:val="single"/>
          <w:lang w:eastAsia="ar-SA"/>
        </w:rPr>
        <w:t>WARUNKI UDZIAŁU W POSTĘPOWANIU.</w:t>
      </w:r>
    </w:p>
    <w:p w:rsidR="00215CB4" w:rsidRPr="00215CB4" w:rsidRDefault="00215CB4" w:rsidP="00215CB4">
      <w:pPr>
        <w:tabs>
          <w:tab w:val="left" w:pos="9000"/>
        </w:tabs>
        <w:suppressAutoHyphens/>
        <w:spacing w:after="0" w:line="258" w:lineRule="atLeast"/>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O udzielenie zamówienia mogą ubiegać się wykonawcy, którzy:</w:t>
      </w:r>
    </w:p>
    <w:p w:rsidR="00215CB4" w:rsidRPr="00215CB4" w:rsidRDefault="00215CB4" w:rsidP="00215CB4">
      <w:pPr>
        <w:tabs>
          <w:tab w:val="left" w:pos="9000"/>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t>1. nie podlegają wykluczeniu:</w:t>
      </w:r>
    </w:p>
    <w:p w:rsidR="00215CB4" w:rsidRPr="00215CB4" w:rsidRDefault="00215CB4" w:rsidP="00215CB4">
      <w:pPr>
        <w:tabs>
          <w:tab w:val="left" w:pos="9000"/>
        </w:tabs>
        <w:suppressAutoHyphens/>
        <w:spacing w:after="0" w:line="258" w:lineRule="atLeast"/>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Zgodnie z treścią art. 24 ust. 1 pkt 12 – 23 ustawy z</w:t>
      </w:r>
      <w:r w:rsidRPr="00215CB4">
        <w:rPr>
          <w:rFonts w:ascii="Times New Roman" w:eastAsia="Times New Roman" w:hAnsi="Times New Roman" w:cs="Times New Roman"/>
          <w:sz w:val="24"/>
          <w:szCs w:val="24"/>
          <w:lang w:eastAsia="pl-PL"/>
        </w:rPr>
        <w:t xml:space="preserve"> postępowania o udzielenie zamówienia wyklucza się:</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12) wykonawcę, który nie wykazał spełniania warunków udziału w postępowaniu lub nie został zaproszony do negocjacji lub złożenia ofert wstępnych albo ofert, lub nie wykazał braku podstaw wykluczenia;</w:t>
      </w:r>
    </w:p>
    <w:p w:rsidR="00215CB4" w:rsidRPr="00215CB4" w:rsidRDefault="00215CB4" w:rsidP="00215CB4">
      <w:pPr>
        <w:spacing w:after="0" w:line="240" w:lineRule="auto"/>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lastRenderedPageBreak/>
        <w:t>13) wykonawcę będącego osobą fizyczną, którego prawomocnie skazano za przestępstwo:</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a) o którym mowa w art. 165a, art. 181-188, art. 189a, art. 218-221, art. 228-230a, art. 250a, art. 258 lub art. 270-309 ustawy z dnia 6 czerwca 1997 r. - Kodeks karny (Dz. U. poz. 553,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z późn. zm.) lub art. 46 lub art. 48 ustawy z dnia 25 czerwca 2010 r. o sporcie (Dz. U. z 2016 r. poz. 176),</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b) o charakterze terrorystycznym, o którym mowa w art. 115 § 20 ustawy z dnia 6 czerwca 1997 r. - Kodeks karny,</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c) skarbowe,</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d) o którym mowa w art. 9 lub art. 10 ustawy z dnia 15 czerwca 2012 r. o skutkach powierzania wykonywania pracy cudzoziemcom przebywającym wbrew przepisom na terytorium Rzeczypospolitej Polskiej (Dz. U. poz. 769);</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16)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17) wykonawcę, który w wyniku lekkomyślności lub niedbalstwa przedstawił informacje wprowadzające w błąd zamawiającego, mogące mieć istotny wpływ na decyzje podejmowane przez zamawiającego w postępowaniu o udzielenie zamówienia;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18) wykonawcę, który bezprawnie wpływał lub próbował wpłynąć na czynności zamawiającego lub pozyskać informacje poufne, mogące dać mu przewagę w postępowaniu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o udzielenie zamówienia;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19) wykonawcę, który brał udział w przygotowaniu postępowania o udzielenie zamówienia lub którego pracownik, a także osoba wykonująca pracę na podstawie umowy zlecenia,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20) wykonawcę, który z innymi wykonawcami zawarł porozumienie mające na celu zakłócenie konkurencji między wykonawcami w postępowaniu o udzielenie zamówienia, co zamawiający jest w stanie wykazać za pomocą stosownych środków dowodowych;</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21) wykonawcę będącego podmiotem zbiorowym, wobec którego sąd orzekł zakaz ubiegania się o zamówienia publiczne na podstawie </w:t>
      </w:r>
      <w:hyperlink r:id="rId12" w:anchor="/dokument/16991855" w:history="1">
        <w:r w:rsidRPr="00215CB4">
          <w:rPr>
            <w:rFonts w:ascii="Times New Roman" w:eastAsia="Times New Roman" w:hAnsi="Times New Roman" w:cs="Times New Roman"/>
            <w:sz w:val="24"/>
            <w:szCs w:val="24"/>
            <w:lang w:eastAsia="pl-PL"/>
          </w:rPr>
          <w:t>ustawy</w:t>
        </w:r>
      </w:hyperlink>
      <w:r w:rsidRPr="00215CB4">
        <w:rPr>
          <w:rFonts w:ascii="Times New Roman" w:eastAsia="Times New Roman" w:hAnsi="Times New Roman" w:cs="Times New Roman"/>
          <w:sz w:val="24"/>
          <w:szCs w:val="24"/>
          <w:lang w:eastAsia="pl-PL"/>
        </w:rPr>
        <w:t xml:space="preserve"> z dnia 28 października 2002 r.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o odpowiedzialności podmiotów zbiorowych za czyny zabronione pod groźbą kary (Dz. U.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z 2015 r. poz. 1212, 1844 i 1855 oraz z 2016 r. poz. 437 i 544);</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22) wykonawcę, wobec którego orzeczono tytułem środka zapobiegawczego zakaz ubiegania się o zamówienia publiczne;</w:t>
      </w:r>
    </w:p>
    <w:p w:rsid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23) wykonawców, którzy należąc do tej samej grupy kapitałowej, w rozumieniu ustawy z dnia 16 lutego 2007 r. o ochronie konkurencji i konsumentów (Dz. U. z 2015 r. poz. 184, 1618</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i 1634), złożyli odrębne oferty, oferty częściowe lub wnioski o dopuszczenie do udziału w postępowaniu, chyba że wykażą, że istniejące między nimi powiązania nie prowadzą do zakłócenia konkurencji w postępowaniu o udzielenie zamówienia.</w:t>
      </w:r>
    </w:p>
    <w:p w:rsidR="003B1990" w:rsidRDefault="003B1990" w:rsidP="00215CB4">
      <w:pPr>
        <w:spacing w:after="120" w:line="240" w:lineRule="auto"/>
        <w:jc w:val="both"/>
        <w:rPr>
          <w:rFonts w:ascii="Times New Roman" w:eastAsia="Times New Roman" w:hAnsi="Times New Roman" w:cs="Times New Roman"/>
          <w:sz w:val="24"/>
          <w:szCs w:val="24"/>
          <w:lang w:eastAsia="pl-PL"/>
        </w:rPr>
      </w:pPr>
    </w:p>
    <w:p w:rsidR="003B1990" w:rsidRPr="00215CB4" w:rsidRDefault="003B1990" w:rsidP="00215CB4">
      <w:pPr>
        <w:spacing w:after="120" w:line="240" w:lineRule="auto"/>
        <w:jc w:val="both"/>
        <w:rPr>
          <w:rFonts w:ascii="Times New Roman" w:eastAsia="Times New Roman" w:hAnsi="Times New Roman" w:cs="Times New Roman"/>
          <w:sz w:val="24"/>
          <w:szCs w:val="24"/>
          <w:lang w:eastAsia="pl-PL"/>
        </w:rPr>
      </w:pPr>
    </w:p>
    <w:p w:rsidR="00215CB4" w:rsidRPr="00215CB4" w:rsidRDefault="00215CB4" w:rsidP="00215CB4">
      <w:pPr>
        <w:tabs>
          <w:tab w:val="left" w:pos="9000"/>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t>2. spełniają warunki udziału w postępowaniu dotyczące:</w:t>
      </w:r>
    </w:p>
    <w:p w:rsidR="00215CB4" w:rsidRPr="00215CB4" w:rsidRDefault="00215CB4" w:rsidP="00215CB4">
      <w:pPr>
        <w:tabs>
          <w:tab w:val="left" w:pos="9000"/>
        </w:tabs>
        <w:suppressAutoHyphens/>
        <w:spacing w:after="120" w:line="240" w:lineRule="auto"/>
        <w:jc w:val="both"/>
        <w:rPr>
          <w:rFonts w:ascii="Times New Roman" w:eastAsia="Times New Roman" w:hAnsi="Times New Roman" w:cs="Times New Roman"/>
          <w:b/>
          <w:color w:val="0070C0"/>
          <w:sz w:val="24"/>
          <w:szCs w:val="20"/>
          <w:lang w:eastAsia="ar-SA"/>
        </w:rPr>
      </w:pPr>
      <w:r w:rsidRPr="00215CB4">
        <w:rPr>
          <w:rFonts w:ascii="Times New Roman" w:eastAsia="Times New Roman" w:hAnsi="Times New Roman" w:cs="Times New Roman"/>
          <w:b/>
          <w:sz w:val="24"/>
          <w:szCs w:val="20"/>
          <w:u w:val="single"/>
          <w:lang w:eastAsia="ar-SA"/>
        </w:rPr>
        <w:t xml:space="preserve">1) kompetencji lub uprawnień do prowadzonej działalności zawodowej, o ile wynika to </w:t>
      </w:r>
      <w:r w:rsidR="00FB2535">
        <w:rPr>
          <w:rFonts w:ascii="Times New Roman" w:eastAsia="Times New Roman" w:hAnsi="Times New Roman" w:cs="Times New Roman"/>
          <w:b/>
          <w:sz w:val="24"/>
          <w:szCs w:val="20"/>
          <w:u w:val="single"/>
          <w:lang w:eastAsia="ar-SA"/>
        </w:rPr>
        <w:br/>
      </w:r>
      <w:r w:rsidRPr="00215CB4">
        <w:rPr>
          <w:rFonts w:ascii="Times New Roman" w:eastAsia="Times New Roman" w:hAnsi="Times New Roman" w:cs="Times New Roman"/>
          <w:b/>
          <w:sz w:val="24"/>
          <w:szCs w:val="20"/>
          <w:u w:val="single"/>
          <w:lang w:eastAsia="ar-SA"/>
        </w:rPr>
        <w:t>z odrębnych przepisów</w:t>
      </w:r>
      <w:r w:rsidRPr="00215CB4">
        <w:rPr>
          <w:rFonts w:ascii="Times New Roman" w:eastAsia="Times New Roman" w:hAnsi="Times New Roman" w:cs="Times New Roman"/>
          <w:b/>
          <w:sz w:val="24"/>
          <w:szCs w:val="20"/>
          <w:lang w:eastAsia="ar-SA"/>
        </w:rPr>
        <w:t xml:space="preserve"> - </w:t>
      </w:r>
      <w:r w:rsidRPr="00215CB4">
        <w:rPr>
          <w:rFonts w:ascii="Times New Roman" w:eastAsia="Times New Roman" w:hAnsi="Times New Roman" w:cs="Times New Roman"/>
          <w:sz w:val="24"/>
          <w:szCs w:val="20"/>
          <w:lang w:eastAsia="ar-SA"/>
        </w:rPr>
        <w:t xml:space="preserve">Zamawiający odstępuje od określenia warunku udziału </w:t>
      </w:r>
      <w:r w:rsidR="00FB2535">
        <w:rPr>
          <w:rFonts w:ascii="Times New Roman" w:eastAsia="Times New Roman" w:hAnsi="Times New Roman" w:cs="Times New Roman"/>
          <w:sz w:val="24"/>
          <w:szCs w:val="20"/>
          <w:lang w:eastAsia="ar-SA"/>
        </w:rPr>
        <w:br/>
      </w:r>
      <w:r w:rsidRPr="00215CB4">
        <w:rPr>
          <w:rFonts w:ascii="Times New Roman" w:eastAsia="Times New Roman" w:hAnsi="Times New Roman" w:cs="Times New Roman"/>
          <w:sz w:val="24"/>
          <w:szCs w:val="20"/>
          <w:lang w:eastAsia="ar-SA"/>
        </w:rPr>
        <w:t>w postępowaniu w powyższym zakresie.</w:t>
      </w:r>
    </w:p>
    <w:p w:rsidR="00215CB4" w:rsidRPr="00215CB4" w:rsidRDefault="00215CB4" w:rsidP="00215CB4">
      <w:pPr>
        <w:tabs>
          <w:tab w:val="left" w:pos="9000"/>
        </w:tabs>
        <w:suppressAutoHyphens/>
        <w:spacing w:after="0" w:line="258" w:lineRule="atLeast"/>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t>2) sytuacji ekonomicznej lub finansowej.</w:t>
      </w:r>
    </w:p>
    <w:p w:rsidR="00FB2535" w:rsidRPr="00FB2535" w:rsidRDefault="00FB2535" w:rsidP="00EC423C">
      <w:pPr>
        <w:spacing w:after="120" w:line="240" w:lineRule="auto"/>
        <w:jc w:val="both"/>
        <w:rPr>
          <w:rFonts w:ascii="Times New Roman" w:eastAsia="Times New Roman" w:hAnsi="Times New Roman" w:cs="Times New Roman"/>
          <w:b/>
          <w:sz w:val="24"/>
          <w:szCs w:val="24"/>
          <w:lang w:eastAsia="pl-PL"/>
        </w:rPr>
      </w:pPr>
      <w:r w:rsidRPr="00FB2535">
        <w:rPr>
          <w:rFonts w:ascii="Times New Roman" w:hAnsi="Times New Roman" w:cs="Times New Roman"/>
          <w:sz w:val="24"/>
          <w:szCs w:val="24"/>
        </w:rPr>
        <w:t>Zamawiający odstępuje od szczegółowego opisu warunku. Zamawiający dokona oceny spełniania warunku na podstawie oświadczenia  o spełnianiu  warunków w postępowaniu</w:t>
      </w:r>
      <w:r w:rsidRPr="00FB2535">
        <w:rPr>
          <w:rFonts w:ascii="Times New Roman" w:eastAsia="Times New Roman" w:hAnsi="Times New Roman" w:cs="Times New Roman"/>
          <w:b/>
          <w:sz w:val="24"/>
          <w:szCs w:val="24"/>
          <w:lang w:eastAsia="pl-PL"/>
        </w:rPr>
        <w:t xml:space="preserve"> </w:t>
      </w:r>
    </w:p>
    <w:p w:rsidR="00215CB4" w:rsidRPr="00215CB4" w:rsidRDefault="00215CB4" w:rsidP="00EC423C">
      <w:pPr>
        <w:spacing w:after="120" w:line="240" w:lineRule="auto"/>
        <w:jc w:val="both"/>
        <w:rPr>
          <w:rFonts w:ascii="Times New Roman" w:eastAsia="Times New Roman" w:hAnsi="Times New Roman" w:cs="Times New Roman"/>
          <w:b/>
          <w:sz w:val="24"/>
          <w:szCs w:val="24"/>
          <w:lang w:eastAsia="pl-PL"/>
        </w:rPr>
      </w:pPr>
      <w:r w:rsidRPr="00215CB4">
        <w:rPr>
          <w:rFonts w:ascii="Times New Roman" w:eastAsia="Times New Roman" w:hAnsi="Times New Roman" w:cs="Times New Roman"/>
          <w:b/>
          <w:sz w:val="24"/>
          <w:szCs w:val="24"/>
          <w:lang w:eastAsia="pl-PL"/>
        </w:rPr>
        <w:t xml:space="preserve">3) </w:t>
      </w:r>
      <w:r w:rsidRPr="00215CB4">
        <w:rPr>
          <w:rFonts w:ascii="Times New Roman" w:eastAsia="Times New Roman" w:hAnsi="Times New Roman" w:cs="Times New Roman"/>
          <w:b/>
          <w:sz w:val="24"/>
          <w:szCs w:val="20"/>
          <w:u w:val="single"/>
          <w:lang w:eastAsia="ar-SA"/>
        </w:rPr>
        <w:t xml:space="preserve">zdolności technicznej lub zawodowej. </w:t>
      </w:r>
    </w:p>
    <w:p w:rsidR="00215CB4" w:rsidRPr="00215CB4" w:rsidRDefault="00215CB4" w:rsidP="00AA153A">
      <w:pPr>
        <w:spacing w:after="120" w:line="240" w:lineRule="auto"/>
        <w:jc w:val="both"/>
        <w:rPr>
          <w:rFonts w:ascii="Times New Roman" w:eastAsia="Times New Roman" w:hAnsi="Times New Roman" w:cs="Times New Roman"/>
          <w:b/>
          <w:sz w:val="24"/>
          <w:szCs w:val="24"/>
          <w:lang w:eastAsia="pl-PL"/>
        </w:rPr>
      </w:pPr>
      <w:r w:rsidRPr="00215CB4">
        <w:rPr>
          <w:rFonts w:ascii="Times New Roman" w:eastAsia="Times New Roman" w:hAnsi="Times New Roman" w:cs="Times New Roman"/>
          <w:sz w:val="24"/>
          <w:szCs w:val="20"/>
          <w:lang w:eastAsia="ar-SA"/>
        </w:rPr>
        <w:t>Wykonawca spełni warunek jeżeli wykaże, że:</w:t>
      </w:r>
    </w:p>
    <w:p w:rsidR="00215CB4" w:rsidRPr="00FB2535" w:rsidRDefault="00215CB4" w:rsidP="00215CB4">
      <w:pPr>
        <w:tabs>
          <w:tab w:val="left" w:pos="9000"/>
        </w:tabs>
        <w:suppressAutoHyphens/>
        <w:spacing w:after="0" w:line="258" w:lineRule="atLeast"/>
        <w:ind w:left="720"/>
        <w:contextualSpacing/>
        <w:jc w:val="both"/>
        <w:rPr>
          <w:rFonts w:ascii="Times New Roman" w:hAnsi="Times New Roman" w:cs="Times New Roman"/>
          <w:b/>
          <w:sz w:val="24"/>
          <w:szCs w:val="24"/>
        </w:rPr>
      </w:pPr>
      <w:r w:rsidRPr="00FB2535">
        <w:rPr>
          <w:rFonts w:ascii="Times New Roman" w:eastAsia="Times New Roman" w:hAnsi="Times New Roman" w:cs="Times New Roman"/>
          <w:b/>
          <w:sz w:val="24"/>
          <w:szCs w:val="24"/>
          <w:lang w:eastAsia="ar-SA"/>
        </w:rPr>
        <w:t xml:space="preserve">a) posiada doświadczenie w wykonaniu min. 2 robót budowlanych związanych </w:t>
      </w:r>
      <w:r w:rsidR="00FB2535">
        <w:rPr>
          <w:rFonts w:ascii="Times New Roman" w:eastAsia="Times New Roman" w:hAnsi="Times New Roman" w:cs="Times New Roman"/>
          <w:b/>
          <w:sz w:val="24"/>
          <w:szCs w:val="24"/>
          <w:lang w:eastAsia="ar-SA"/>
        </w:rPr>
        <w:br/>
      </w:r>
      <w:r w:rsidRPr="00FB2535">
        <w:rPr>
          <w:rFonts w:ascii="Times New Roman" w:eastAsia="Times New Roman" w:hAnsi="Times New Roman" w:cs="Times New Roman"/>
          <w:b/>
          <w:sz w:val="24"/>
          <w:szCs w:val="24"/>
          <w:lang w:eastAsia="ar-SA"/>
        </w:rPr>
        <w:t xml:space="preserve">z budową, rozbudową, przebudową bądź remontem dróg obejmujących swym zakresem wykonanie robót bitumicznych, o wartości </w:t>
      </w:r>
      <w:r w:rsidR="00FB2535" w:rsidRPr="00FB2535">
        <w:rPr>
          <w:rFonts w:ascii="Times New Roman" w:hAnsi="Times New Roman" w:cs="Times New Roman"/>
          <w:b/>
          <w:sz w:val="24"/>
          <w:szCs w:val="24"/>
        </w:rPr>
        <w:t>nie mniejszej niż wartość przedstawiona w ofercie</w:t>
      </w:r>
      <w:r w:rsidRPr="00FB2535">
        <w:rPr>
          <w:rFonts w:ascii="Times New Roman" w:eastAsia="Times New Roman" w:hAnsi="Times New Roman" w:cs="Times New Roman"/>
          <w:b/>
          <w:sz w:val="24"/>
          <w:szCs w:val="24"/>
          <w:lang w:eastAsia="ar-SA"/>
        </w:rPr>
        <w:t>.</w:t>
      </w:r>
    </w:p>
    <w:p w:rsidR="00215CB4" w:rsidRPr="00215CB4" w:rsidRDefault="00215CB4" w:rsidP="00215CB4">
      <w:pPr>
        <w:spacing w:after="0" w:line="240" w:lineRule="auto"/>
        <w:ind w:left="708"/>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W celu potwierdzenia spełniania przez wykonawcę warunków udziału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w postępowaniu dotyczących zdolności technicznej lub zawodowej zamawiający żąda: </w:t>
      </w:r>
    </w:p>
    <w:p w:rsidR="00215CB4" w:rsidRPr="00215CB4" w:rsidRDefault="00215CB4" w:rsidP="00215CB4">
      <w:pPr>
        <w:spacing w:after="120" w:line="240" w:lineRule="auto"/>
        <w:ind w:left="709"/>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lang w:eastAsia="pl-PL"/>
        </w:rPr>
        <w:t>wykazu robót budowlanych</w:t>
      </w:r>
      <w:r w:rsidRPr="00215CB4">
        <w:rPr>
          <w:rFonts w:ascii="Times New Roman" w:eastAsia="Times New Roman" w:hAnsi="Times New Roman" w:cs="Times New Roman"/>
          <w:sz w:val="24"/>
          <w:szCs w:val="24"/>
          <w:lang w:eastAsia="pl-PL"/>
        </w:rPr>
        <w:t xml:space="preserve"> wykonanych nie wcześniej niż w okresie ostatnich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o tym czy roboty zostały wykonane zgodnie z przepisami prawa budowlanego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215CB4" w:rsidRPr="00215CB4" w:rsidRDefault="00215CB4" w:rsidP="00215CB4">
      <w:pPr>
        <w:spacing w:after="0" w:line="240" w:lineRule="auto"/>
        <w:ind w:left="720"/>
        <w:contextualSpacing/>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sz w:val="24"/>
          <w:szCs w:val="20"/>
          <w:lang w:eastAsia="ar-SA"/>
        </w:rPr>
        <w:t xml:space="preserve">b) posiada osoby skierowane do realizacji zamówienia umożliwiające realizację zamówienia na odpowiednim poziomie jakości, to jest min. jedną osobę posiadającą uprawnienia budowlane </w:t>
      </w:r>
      <w:r w:rsidRPr="00215CB4">
        <w:rPr>
          <w:rFonts w:ascii="Times New Roman" w:eastAsia="Times New Roman" w:hAnsi="Times New Roman" w:cs="Times New Roman"/>
          <w:sz w:val="24"/>
          <w:szCs w:val="24"/>
          <w:lang w:eastAsia="ar-SA"/>
        </w:rPr>
        <w:t xml:space="preserve">wynikające z postanowień ustawy z dnia </w:t>
      </w:r>
      <w:r w:rsidR="00FB2535">
        <w:rPr>
          <w:rFonts w:ascii="Times New Roman" w:eastAsia="Times New Roman" w:hAnsi="Times New Roman" w:cs="Times New Roman"/>
          <w:sz w:val="24"/>
          <w:szCs w:val="24"/>
          <w:lang w:eastAsia="ar-SA"/>
        </w:rPr>
        <w:br/>
      </w:r>
      <w:r w:rsidRPr="00215CB4">
        <w:rPr>
          <w:rFonts w:ascii="Times New Roman" w:eastAsia="Times New Roman" w:hAnsi="Times New Roman" w:cs="Times New Roman"/>
          <w:sz w:val="24"/>
          <w:szCs w:val="24"/>
          <w:lang w:eastAsia="ar-SA"/>
        </w:rPr>
        <w:t xml:space="preserve">7 lipca 1994 r. Prawo budowlane </w:t>
      </w:r>
      <w:r w:rsidRPr="00215CB4">
        <w:rPr>
          <w:rFonts w:ascii="Times New Roman" w:eastAsia="Times New Roman" w:hAnsi="Times New Roman" w:cs="Times New Roman"/>
          <w:sz w:val="24"/>
          <w:szCs w:val="20"/>
          <w:lang w:eastAsia="ar-SA"/>
        </w:rPr>
        <w:t>(Dz.U. z 2016 r., poz. 290)</w:t>
      </w:r>
      <w:r w:rsidRPr="00215CB4">
        <w:rPr>
          <w:rFonts w:ascii="Times New Roman" w:eastAsia="Times New Roman" w:hAnsi="Times New Roman" w:cs="Times New Roman"/>
          <w:sz w:val="24"/>
          <w:szCs w:val="24"/>
          <w:lang w:eastAsia="ar-SA"/>
        </w:rPr>
        <w:t>, do kierowania robotami budowlanymi</w:t>
      </w:r>
      <w:r w:rsidRPr="00215CB4">
        <w:rPr>
          <w:rFonts w:ascii="Times New Roman" w:eastAsia="Times New Roman" w:hAnsi="Times New Roman" w:cs="Times New Roman"/>
          <w:b/>
          <w:sz w:val="24"/>
          <w:szCs w:val="20"/>
          <w:lang w:eastAsia="ar-SA"/>
        </w:rPr>
        <w:t xml:space="preserve"> w specjalności drogowej </w:t>
      </w:r>
      <w:r w:rsidRPr="00215CB4">
        <w:rPr>
          <w:rFonts w:ascii="Times New Roman" w:eastAsia="Times New Roman" w:hAnsi="Times New Roman" w:cs="Times New Roman"/>
          <w:sz w:val="24"/>
          <w:szCs w:val="24"/>
          <w:lang w:eastAsia="ar-SA"/>
        </w:rPr>
        <w:t>z min. 3 letnim doświadczeniem.</w:t>
      </w:r>
    </w:p>
    <w:p w:rsidR="00215CB4" w:rsidRPr="00215CB4" w:rsidRDefault="00215CB4" w:rsidP="00A87779">
      <w:pPr>
        <w:autoSpaceDE w:val="0"/>
        <w:autoSpaceDN w:val="0"/>
        <w:adjustRightInd w:val="0"/>
        <w:spacing w:after="120" w:line="240" w:lineRule="auto"/>
        <w:ind w:left="709"/>
        <w:jc w:val="both"/>
        <w:rPr>
          <w:rFonts w:ascii="Times New Roman" w:hAnsi="Times New Roman" w:cs="Times New Roman"/>
          <w:i/>
          <w:sz w:val="20"/>
          <w:szCs w:val="20"/>
        </w:rPr>
      </w:pPr>
      <w:r w:rsidRPr="00215CB4">
        <w:rPr>
          <w:rFonts w:ascii="Times New Roman" w:hAnsi="Times New Roman" w:cs="Times New Roman"/>
          <w:i/>
          <w:color w:val="000000"/>
          <w:sz w:val="20"/>
          <w:szCs w:val="20"/>
        </w:rPr>
        <w:t xml:space="preserve">Przez uprawnienia budowlane rozumie się uprawnienia do sprawowania samodzielnych funkcji technicznych w budownictwie, wydane na podstawie ustawy Prawo budowlane (Dz. U. z 2016 r. poz. 290) oraz rozporządzenia </w:t>
      </w:r>
      <w:r w:rsidRPr="00215CB4">
        <w:rPr>
          <w:rFonts w:ascii="Times New Roman" w:hAnsi="Times New Roman" w:cs="Times New Roman"/>
          <w:i/>
          <w:sz w:val="20"/>
          <w:szCs w:val="20"/>
        </w:rPr>
        <w:t xml:space="preserve">rozumieniu przepisów Rozporządzenia Ministra Infrastruktury i Rozwoju </w:t>
      </w:r>
      <w:r w:rsidR="00FB2535">
        <w:rPr>
          <w:rFonts w:ascii="Times New Roman" w:hAnsi="Times New Roman" w:cs="Times New Roman"/>
          <w:i/>
          <w:sz w:val="20"/>
          <w:szCs w:val="20"/>
        </w:rPr>
        <w:br/>
      </w:r>
      <w:r w:rsidRPr="00215CB4">
        <w:rPr>
          <w:rFonts w:ascii="Times New Roman" w:hAnsi="Times New Roman" w:cs="Times New Roman"/>
          <w:i/>
          <w:sz w:val="20"/>
          <w:szCs w:val="20"/>
        </w:rPr>
        <w:t xml:space="preserve">z dnia 11 września 2014 r. w sprawie samodzielnych funkcji technicznych w budownictwie (Dz. U. </w:t>
      </w:r>
      <w:r w:rsidR="00FB2535">
        <w:rPr>
          <w:rFonts w:ascii="Times New Roman" w:hAnsi="Times New Roman" w:cs="Times New Roman"/>
          <w:i/>
          <w:sz w:val="20"/>
          <w:szCs w:val="20"/>
        </w:rPr>
        <w:br/>
      </w:r>
      <w:r w:rsidRPr="00215CB4">
        <w:rPr>
          <w:rFonts w:ascii="Times New Roman" w:hAnsi="Times New Roman" w:cs="Times New Roman"/>
          <w:i/>
          <w:sz w:val="20"/>
          <w:szCs w:val="20"/>
        </w:rPr>
        <w:t>z 2014r. poz. 1278). Dopuszcza się uprawnienia równoważne do powyższych wydane na podstawie wcześniej obowiązujących przepisów prawa.</w:t>
      </w:r>
      <w:r w:rsidRPr="00215CB4">
        <w:rPr>
          <w:rFonts w:ascii="Times New Roman" w:hAnsi="Times New Roman" w:cs="Times New Roman"/>
          <w:i/>
          <w:color w:val="000000"/>
          <w:sz w:val="20"/>
          <w:szCs w:val="20"/>
        </w:rPr>
        <w:t xml:space="preserve">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t>
      </w:r>
      <w:r w:rsidR="00FB2535">
        <w:rPr>
          <w:rFonts w:ascii="Times New Roman" w:hAnsi="Times New Roman" w:cs="Times New Roman"/>
          <w:i/>
          <w:color w:val="000000"/>
          <w:sz w:val="20"/>
          <w:szCs w:val="20"/>
        </w:rPr>
        <w:br/>
      </w:r>
      <w:r w:rsidRPr="00215CB4">
        <w:rPr>
          <w:rFonts w:ascii="Times New Roman" w:hAnsi="Times New Roman" w:cs="Times New Roman"/>
          <w:i/>
          <w:color w:val="000000"/>
          <w:sz w:val="20"/>
          <w:szCs w:val="20"/>
        </w:rPr>
        <w:t>w państwach członkowskich Unii Europejskiej (Dz. U. z 2008 r. Nr 63, poz. 394).</w:t>
      </w:r>
    </w:p>
    <w:p w:rsidR="00215CB4" w:rsidRPr="00215CB4" w:rsidRDefault="00215CB4" w:rsidP="00215CB4">
      <w:pPr>
        <w:spacing w:after="0" w:line="240" w:lineRule="auto"/>
        <w:ind w:left="708"/>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W celu potwierdzenia spełniania przez wykonawcę warunków udziału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w postępowaniu dotyczących zdolności technicznej lub zawodowej zamawiający żąda: </w:t>
      </w:r>
    </w:p>
    <w:p w:rsidR="00215CB4" w:rsidRPr="00215CB4" w:rsidRDefault="00215CB4" w:rsidP="00215CB4">
      <w:pPr>
        <w:spacing w:after="120" w:line="240" w:lineRule="auto"/>
        <w:ind w:left="709"/>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lang w:eastAsia="pl-PL"/>
        </w:rPr>
        <w:t>wykazu osób</w:t>
      </w:r>
      <w:r w:rsidRPr="00215CB4">
        <w:rPr>
          <w:rFonts w:ascii="Times New Roman" w:eastAsia="Times New Roman" w:hAnsi="Times New Roman" w:cs="Times New Roman"/>
          <w:sz w:val="24"/>
          <w:szCs w:val="24"/>
          <w:lang w:eastAsia="pl-PL"/>
        </w:rPr>
        <w:t xml:space="preserve">, skierowanych przez wykonawcę do realizacji zamówienia publicznego, w szczególności odpowiedzialnych za świadczenie usług, kontrolę </w:t>
      </w:r>
      <w:r w:rsidRPr="00215CB4">
        <w:rPr>
          <w:rFonts w:ascii="Times New Roman" w:eastAsia="Times New Roman" w:hAnsi="Times New Roman" w:cs="Times New Roman"/>
          <w:sz w:val="24"/>
          <w:szCs w:val="24"/>
          <w:lang w:eastAsia="pl-PL"/>
        </w:rPr>
        <w:lastRenderedPageBreak/>
        <w:t xml:space="preserve">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ar-SA"/>
        </w:rPr>
        <w:t xml:space="preserve">3. </w:t>
      </w:r>
      <w:r w:rsidRPr="00215CB4">
        <w:rPr>
          <w:rFonts w:ascii="Times New Roman" w:eastAsia="Times New Roman" w:hAnsi="Times New Roman" w:cs="Times New Roman"/>
          <w:sz w:val="24"/>
          <w:szCs w:val="24"/>
          <w:lang w:eastAsia="pl-PL"/>
        </w:rPr>
        <w:t xml:space="preserve">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  </w:t>
      </w:r>
    </w:p>
    <w:p w:rsidR="00215CB4" w:rsidRPr="00215CB4" w:rsidRDefault="00215CB4" w:rsidP="00215CB4">
      <w:pPr>
        <w:tabs>
          <w:tab w:val="left" w:pos="9000"/>
        </w:tabs>
        <w:suppressAutoHyphens/>
        <w:spacing w:after="0" w:line="258" w:lineRule="atLeast"/>
        <w:jc w:val="both"/>
        <w:rPr>
          <w:rFonts w:ascii="Times New Roman" w:hAnsi="Times New Roman" w:cs="Times New Roman"/>
          <w:sz w:val="24"/>
          <w:szCs w:val="24"/>
        </w:rPr>
      </w:pPr>
      <w:r w:rsidRPr="00215CB4">
        <w:rPr>
          <w:rFonts w:ascii="Times New Roman" w:eastAsia="Times New Roman" w:hAnsi="Times New Roman" w:cs="Times New Roman"/>
          <w:sz w:val="24"/>
          <w:szCs w:val="24"/>
          <w:lang w:eastAsia="ar-SA"/>
        </w:rPr>
        <w:t xml:space="preserve">4. </w:t>
      </w:r>
      <w:r w:rsidRPr="00215CB4">
        <w:rPr>
          <w:rFonts w:ascii="Times New Roman" w:hAnsi="Times New Roman" w:cs="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215CB4" w:rsidRPr="00215CB4" w:rsidRDefault="00215CB4" w:rsidP="00215CB4">
      <w:pPr>
        <w:tabs>
          <w:tab w:val="left" w:pos="9000"/>
        </w:tabs>
        <w:suppressAutoHyphens/>
        <w:spacing w:after="0" w:line="258" w:lineRule="atLeast"/>
        <w:jc w:val="both"/>
        <w:rPr>
          <w:rFonts w:ascii="Times New Roman" w:hAnsi="Times New Roman" w:cs="Times New Roman"/>
          <w:sz w:val="24"/>
          <w:szCs w:val="24"/>
        </w:rPr>
      </w:pPr>
      <w:r w:rsidRPr="00215CB4">
        <w:rPr>
          <w:rFonts w:ascii="Times New Roman" w:hAnsi="Times New Roman" w:cs="Times New Roman"/>
          <w:sz w:val="24"/>
          <w:szCs w:val="24"/>
        </w:rPr>
        <w:t xml:space="preserve">5. Wykonawca, który polega na zdolnościach lub sytuacji innych podmiotów, musi udowodnić zamawiającemu, że realizując zamówienie, będzie dysponował niezbędnymi zasobami tych podmiotów, w szczególności przedstawiając </w:t>
      </w:r>
      <w:r w:rsidRPr="00215CB4">
        <w:rPr>
          <w:rFonts w:ascii="Times New Roman" w:hAnsi="Times New Roman" w:cs="Times New Roman"/>
          <w:b/>
          <w:sz w:val="24"/>
          <w:szCs w:val="24"/>
        </w:rPr>
        <w:t>zobowiązanie tych podmiotów do oddania mu do dyspozycji niezbędnych zasobów na potrzeby realizacji zamówienia.</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u w:val="single"/>
        </w:rPr>
      </w:pPr>
      <w:r w:rsidRPr="00215CB4">
        <w:rPr>
          <w:rFonts w:ascii="Times New Roman" w:hAnsi="Times New Roman" w:cs="Times New Roman"/>
          <w:sz w:val="24"/>
          <w:szCs w:val="24"/>
          <w:u w:val="single"/>
        </w:rPr>
        <w:t>Z zobowiązania potwierdzającego udostepnienie zasobów przez inne podmioty musi bezspornie i jednoznacznie wynikać w szczególności:</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1) zakres dostępnych wykonawcy zasobów innego podmiotu;</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2) sposób wykorzystania zasobów innego podmiotu, przez wykonawcę, przy wykonywaniu zamówienia publicznego;</w:t>
      </w:r>
    </w:p>
    <w:p w:rsidR="00215CB4" w:rsidRPr="00215CB4" w:rsidRDefault="00215CB4" w:rsidP="00215CB4">
      <w:pPr>
        <w:tabs>
          <w:tab w:val="left" w:pos="9000"/>
        </w:tabs>
        <w:suppressAutoHyphens/>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3) zakres i okres udziału innego podmiotu przy wykonywaniu zamówienia;</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4) czy podmiot, na zdolnościach którego wykonawca polega w odniesieniu do warunków udziału w postepowaniu dotyczących wykształcenia, kwalifikacji zawodowych lub doświadczenia, zrealizuje roboty budowlane lub usługi, których wskazane zdolności dotyczą.</w:t>
      </w:r>
    </w:p>
    <w:p w:rsidR="00215CB4" w:rsidRPr="00215CB4" w:rsidRDefault="00215CB4" w:rsidP="00215CB4">
      <w:pPr>
        <w:tabs>
          <w:tab w:val="left" w:pos="9000"/>
        </w:tabs>
        <w:suppressAutoHyphens/>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6. 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7.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8.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9. 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 zastąpił ten podmiot innym podmiotem lub podmiotami lub</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 zobowiązał się do osobistego wykonania odpowiedniej części zamówienia, jeżeli wykaże zdolności techniczne lub zawodowe lub sytuację finansową lub ekonomiczną, o których mowa w ust. 1.</w:t>
      </w:r>
    </w:p>
    <w:p w:rsidR="00215CB4" w:rsidRPr="00215CB4" w:rsidRDefault="00215CB4" w:rsidP="00215CB4">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t>PODSTAWY WYKLUCZENIA, O KTÓRYCH MOWA W ART. 24 UST. 5 USTAWY:</w:t>
      </w:r>
    </w:p>
    <w:p w:rsidR="00215CB4" w:rsidRPr="00215CB4" w:rsidRDefault="00215CB4" w:rsidP="00215CB4">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4"/>
          <w:u w:val="single"/>
          <w:lang w:eastAsia="pl-PL"/>
        </w:rPr>
        <w:t>Z postępowania o udzielenie zamówienia zamawiający wykluczy wykonawcę:</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lastRenderedPageBreak/>
        <w:t xml:space="preserve">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w:t>
      </w:r>
      <w:r w:rsidR="0026157E">
        <w:rPr>
          <w:rFonts w:ascii="Times New Roman" w:eastAsia="Times New Roman" w:hAnsi="Times New Roman" w:cs="Times New Roman"/>
          <w:sz w:val="24"/>
          <w:szCs w:val="24"/>
          <w:lang w:eastAsia="pl-PL"/>
        </w:rPr>
        <w:t xml:space="preserve">i 1844 oraz z 2016 r. poz. 615) - na podst. art. 24 ust. 5 </w:t>
      </w:r>
      <w:proofErr w:type="spellStart"/>
      <w:r w:rsidR="0026157E">
        <w:rPr>
          <w:rFonts w:ascii="Times New Roman" w:eastAsia="Times New Roman" w:hAnsi="Times New Roman" w:cs="Times New Roman"/>
          <w:sz w:val="24"/>
          <w:szCs w:val="24"/>
          <w:lang w:eastAsia="pl-PL"/>
        </w:rPr>
        <w:t>pkt</w:t>
      </w:r>
      <w:proofErr w:type="spellEnd"/>
      <w:r w:rsidR="0026157E">
        <w:rPr>
          <w:rFonts w:ascii="Times New Roman" w:eastAsia="Times New Roman" w:hAnsi="Times New Roman" w:cs="Times New Roman"/>
          <w:sz w:val="24"/>
          <w:szCs w:val="24"/>
          <w:lang w:eastAsia="pl-PL"/>
        </w:rPr>
        <w:t xml:space="preserve"> 1 </w:t>
      </w:r>
      <w:proofErr w:type="spellStart"/>
      <w:r w:rsidR="0026157E">
        <w:rPr>
          <w:rFonts w:ascii="Times New Roman" w:eastAsia="Times New Roman" w:hAnsi="Times New Roman" w:cs="Times New Roman"/>
          <w:sz w:val="24"/>
          <w:szCs w:val="24"/>
          <w:lang w:eastAsia="pl-PL"/>
        </w:rPr>
        <w:t>pzp</w:t>
      </w:r>
      <w:proofErr w:type="spellEnd"/>
      <w:r w:rsidR="0026157E">
        <w:rPr>
          <w:rFonts w:ascii="Times New Roman" w:eastAsia="Times New Roman" w:hAnsi="Times New Roman" w:cs="Times New Roman"/>
          <w:sz w:val="24"/>
          <w:szCs w:val="24"/>
          <w:lang w:eastAsia="pl-PL"/>
        </w:rPr>
        <w:t>,</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w:t>
      </w:r>
      <w:r w:rsidR="0026157E">
        <w:rPr>
          <w:rFonts w:ascii="Times New Roman" w:eastAsia="Times New Roman" w:hAnsi="Times New Roman" w:cs="Times New Roman"/>
          <w:sz w:val="24"/>
          <w:szCs w:val="24"/>
          <w:lang w:eastAsia="pl-PL"/>
        </w:rPr>
        <w:t xml:space="preserve">ą stosownych środków dowodowych – na podst. art. 24 ust. 5 </w:t>
      </w:r>
      <w:proofErr w:type="spellStart"/>
      <w:r w:rsidR="0026157E">
        <w:rPr>
          <w:rFonts w:ascii="Times New Roman" w:eastAsia="Times New Roman" w:hAnsi="Times New Roman" w:cs="Times New Roman"/>
          <w:sz w:val="24"/>
          <w:szCs w:val="24"/>
          <w:lang w:eastAsia="pl-PL"/>
        </w:rPr>
        <w:t>pkt</w:t>
      </w:r>
      <w:proofErr w:type="spellEnd"/>
      <w:r w:rsidR="0026157E">
        <w:rPr>
          <w:rFonts w:ascii="Times New Roman" w:eastAsia="Times New Roman" w:hAnsi="Times New Roman" w:cs="Times New Roman"/>
          <w:sz w:val="24"/>
          <w:szCs w:val="24"/>
          <w:lang w:eastAsia="pl-PL"/>
        </w:rPr>
        <w:t xml:space="preserve"> 2 </w:t>
      </w:r>
      <w:proofErr w:type="spellStart"/>
      <w:r w:rsidR="0026157E">
        <w:rPr>
          <w:rFonts w:ascii="Times New Roman" w:eastAsia="Times New Roman" w:hAnsi="Times New Roman" w:cs="Times New Roman"/>
          <w:sz w:val="24"/>
          <w:szCs w:val="24"/>
          <w:lang w:eastAsia="pl-PL"/>
        </w:rPr>
        <w:t>pzp</w:t>
      </w:r>
      <w:proofErr w:type="spellEnd"/>
      <w:r w:rsidR="0026157E">
        <w:rPr>
          <w:rFonts w:ascii="Times New Roman" w:eastAsia="Times New Roman" w:hAnsi="Times New Roman" w:cs="Times New Roman"/>
          <w:sz w:val="24"/>
          <w:szCs w:val="24"/>
          <w:lang w:eastAsia="pl-PL"/>
        </w:rPr>
        <w:t>,</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3. który, z przyczyn leżących po jego stronie, nie wykonał albo nienależycie wykonał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w istotnym stopniu wcześniejszą umowę w sprawie zamówienia publicznego lub umowę koncesji, zawartą z zamawiającym, o którym mowa w art. 3 ust. 1 pkt 1–4, co doprowadziło do rozwiązania umowy lub zasądzenia odszkodowania</w:t>
      </w:r>
      <w:r w:rsidR="0026157E">
        <w:rPr>
          <w:rFonts w:ascii="Times New Roman" w:eastAsia="Times New Roman" w:hAnsi="Times New Roman" w:cs="Times New Roman"/>
          <w:sz w:val="24"/>
          <w:szCs w:val="24"/>
          <w:lang w:eastAsia="pl-PL"/>
        </w:rPr>
        <w:t xml:space="preserve"> – na podst. art. 24 ust. 5 </w:t>
      </w:r>
      <w:proofErr w:type="spellStart"/>
      <w:r w:rsidR="0026157E">
        <w:rPr>
          <w:rFonts w:ascii="Times New Roman" w:eastAsia="Times New Roman" w:hAnsi="Times New Roman" w:cs="Times New Roman"/>
          <w:sz w:val="24"/>
          <w:szCs w:val="24"/>
          <w:lang w:eastAsia="pl-PL"/>
        </w:rPr>
        <w:t>pkt</w:t>
      </w:r>
      <w:proofErr w:type="spellEnd"/>
      <w:r w:rsidR="0026157E">
        <w:rPr>
          <w:rFonts w:ascii="Times New Roman" w:eastAsia="Times New Roman" w:hAnsi="Times New Roman" w:cs="Times New Roman"/>
          <w:sz w:val="24"/>
          <w:szCs w:val="24"/>
          <w:lang w:eastAsia="pl-PL"/>
        </w:rPr>
        <w:t xml:space="preserve"> 4 </w:t>
      </w:r>
      <w:proofErr w:type="spellStart"/>
      <w:r w:rsidR="0026157E">
        <w:rPr>
          <w:rFonts w:ascii="Times New Roman" w:eastAsia="Times New Roman" w:hAnsi="Times New Roman" w:cs="Times New Roman"/>
          <w:sz w:val="24"/>
          <w:szCs w:val="24"/>
          <w:lang w:eastAsia="pl-PL"/>
        </w:rPr>
        <w:t>pzp</w:t>
      </w:r>
      <w:proofErr w:type="spellEnd"/>
      <w:r w:rsidR="0026157E">
        <w:rPr>
          <w:rFonts w:ascii="Times New Roman" w:eastAsia="Times New Roman" w:hAnsi="Times New Roman" w:cs="Times New Roman"/>
          <w:sz w:val="24"/>
          <w:szCs w:val="24"/>
          <w:lang w:eastAsia="pl-PL"/>
        </w:rPr>
        <w:t xml:space="preserve">. </w:t>
      </w:r>
    </w:p>
    <w:p w:rsidR="0026157E" w:rsidRDefault="0026157E" w:rsidP="00215CB4">
      <w:pPr>
        <w:spacing w:after="0" w:line="240" w:lineRule="auto"/>
        <w:jc w:val="both"/>
        <w:rPr>
          <w:rFonts w:ascii="Times New Roman" w:eastAsia="Times New Roman" w:hAnsi="Times New Roman" w:cs="Times New Roman"/>
          <w:b/>
          <w:sz w:val="24"/>
          <w:szCs w:val="24"/>
          <w:u w:val="single"/>
          <w:lang w:eastAsia="pl-PL"/>
        </w:rPr>
      </w:pPr>
    </w:p>
    <w:p w:rsidR="00215CB4" w:rsidRPr="00215CB4" w:rsidRDefault="00215CB4" w:rsidP="00215CB4">
      <w:pPr>
        <w:spacing w:after="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u w:val="single"/>
          <w:lang w:eastAsia="pl-PL"/>
        </w:rPr>
        <w:t>10. Wykluczenie wykonawcy następuje:</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 w przypadkach, o których mowa w art. 24 ust. 1 pkt 13 lit. a – c i </w:t>
      </w:r>
      <w:proofErr w:type="spellStart"/>
      <w:r w:rsidRPr="00215CB4">
        <w:rPr>
          <w:rFonts w:ascii="Times New Roman" w:eastAsia="Times New Roman" w:hAnsi="Times New Roman" w:cs="Times New Roman"/>
          <w:sz w:val="24"/>
          <w:szCs w:val="24"/>
          <w:lang w:eastAsia="pl-PL"/>
        </w:rPr>
        <w:t>pkt</w:t>
      </w:r>
      <w:proofErr w:type="spellEnd"/>
      <w:r w:rsidRPr="00215CB4">
        <w:rPr>
          <w:rFonts w:ascii="Times New Roman" w:eastAsia="Times New Roman" w:hAnsi="Times New Roman" w:cs="Times New Roman"/>
          <w:sz w:val="24"/>
          <w:szCs w:val="24"/>
          <w:lang w:eastAsia="pl-PL"/>
        </w:rPr>
        <w:t xml:space="preserve"> 14, gdy osoba,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o której mowa w tych przepisach została skazana za przestępstwo wymienione w ust. 1 pkt 13 lit. a – c, jeżeli nie upłynęło 5 lat od dnia uprawomocnienia się wyroku potwierdzającego zaistnienie jednej z podstaw wykluczenia, chyba że w tym wyroku został określony inny okres wykluczenia;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 w przypadkach, o których mowa: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a) w art. 24 ust. 1 pkt 13 lit. d i pkt 14, gdy osoba, o której mowa w tych przepisach, została skazana za przestępstwo wymienione w art. 24 ust. 1 pkt 13 lit. d,</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b) w ust. 1 pkt 15,</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c) w ust. 5 pkt 5 – 7</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3) w przypadkach, o których mowa w art. 24 ust. 1 pkt 18 i 20 lub ust. 5 pkt 2 i 4, jeżeli nie upłynęły 3 lata od dnia zaistnienia zdarzenia będącego podstawą wykluczenia;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4) w przypadku, o którym mowa w art. 24 ust. 1 pkt 21, jeżeli nie upłynął okres, na jaki został prawomocnie orzeczony zakaz ubiegania się o zamówienia publiczne;</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5) w przypadku, o którym mowa w art. 24 ust. 1 pkt 22, jeżeli nie upłynął okres obowiązywania zakazu ubiegania się o zamówienia publiczne.</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11. Wykonawca, który podlega wykluczeniu na podstawie art. 24 ust. 1 pkt 13 i 14 oraz 16 – 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w:t>
      </w:r>
      <w:r w:rsidRPr="00215CB4">
        <w:rPr>
          <w:rFonts w:ascii="Times New Roman" w:eastAsia="Times New Roman" w:hAnsi="Times New Roman" w:cs="Times New Roman"/>
          <w:sz w:val="24"/>
          <w:szCs w:val="24"/>
          <w:lang w:eastAsia="pl-PL"/>
        </w:rPr>
        <w:lastRenderedPageBreak/>
        <w:t>zbiorowym, orzeczono prawomocnym wyrokiem sądu zakaz ubiegania się o udzielenie zamówienia oraz nie upłynął określony w tym wyroku okres obowiązywania tego zakazu.</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12. Wykonawca nie podlega wykluczeniu, jeżeli zamawiający, uwzględniając wagę i szczególne okoliczności czynu wykonawcy, uzna za wystarczające dowody przedstawione na podstawie art. 24 ust. 8.</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13. W przypadkach,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14. Zamawiający może wykluczyć wykonawcę na każdym etapie postępowania o udzielenie zamówienia.</w:t>
      </w:r>
    </w:p>
    <w:p w:rsidR="00215CB4" w:rsidRPr="00215CB4" w:rsidRDefault="00215CB4" w:rsidP="00215CB4">
      <w:pPr>
        <w:spacing w:after="120" w:line="240" w:lineRule="auto"/>
        <w:jc w:val="both"/>
        <w:rPr>
          <w:rFonts w:ascii="Times New Roman" w:eastAsia="Times New Roman" w:hAnsi="Times New Roman" w:cs="Times New Roman"/>
          <w:b/>
          <w:sz w:val="24"/>
          <w:szCs w:val="24"/>
          <w:lang w:eastAsia="pl-PL"/>
        </w:rPr>
      </w:pPr>
      <w:r w:rsidRPr="00215CB4">
        <w:rPr>
          <w:rFonts w:ascii="Times New Roman" w:eastAsia="Times New Roman" w:hAnsi="Times New Roman" w:cs="Times New Roman"/>
          <w:b/>
          <w:sz w:val="24"/>
          <w:szCs w:val="24"/>
          <w:lang w:eastAsia="pl-PL"/>
        </w:rPr>
        <w:t>15. Ofertę wykonawcy wykluczonego uznaje się za odrzuconą.</w:t>
      </w:r>
    </w:p>
    <w:p w:rsidR="00215CB4" w:rsidRPr="00215CB4" w:rsidRDefault="00215CB4" w:rsidP="00215CB4">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lang w:eastAsia="ar-SA"/>
        </w:rPr>
        <w:t xml:space="preserve">VI. </w:t>
      </w:r>
      <w:r w:rsidRPr="00215CB4">
        <w:rPr>
          <w:rFonts w:ascii="Times New Roman" w:eastAsia="Times New Roman" w:hAnsi="Times New Roman" w:cs="Times New Roman"/>
          <w:b/>
          <w:sz w:val="24"/>
          <w:szCs w:val="20"/>
          <w:u w:val="single"/>
          <w:lang w:eastAsia="ar-SA"/>
        </w:rPr>
        <w:t>WYKAZ OŚWIADCZEŃ LUB DOKUMENTÓW, POTWIERDZAJĄCYCH SPEŁNIANIE WARUNKÓW UDZIAŁU W POSTĘPOWANIU ORAZ BRAK PODSTAW WYKLUCZENIA:</w:t>
      </w:r>
    </w:p>
    <w:p w:rsidR="00215CB4" w:rsidRPr="00215CB4" w:rsidRDefault="00215CB4" w:rsidP="00215CB4">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t>VI.I. składanych przez wykonawcę w celu wstępnego potwierdzenia, że nie podlega on wykluczeniu oraz spełnia warunki udziału w postępowaniu:</w:t>
      </w:r>
    </w:p>
    <w:p w:rsidR="00215CB4" w:rsidRPr="00215CB4" w:rsidRDefault="00215CB4" w:rsidP="00215CB4">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 xml:space="preserve">1. Na potwierdzenie spełniania warunków udziału w postępowaniu Wykonawca składa </w:t>
      </w:r>
      <w:r w:rsidRPr="00215CB4">
        <w:rPr>
          <w:rFonts w:ascii="Times New Roman" w:eastAsia="Times New Roman" w:hAnsi="Times New Roman" w:cs="Times New Roman"/>
          <w:b/>
          <w:sz w:val="24"/>
          <w:szCs w:val="20"/>
          <w:lang w:eastAsia="ar-SA"/>
        </w:rPr>
        <w:t xml:space="preserve">oświadczenie dotyczące spełniania warunków udziału w postępowaniu, na podstawie art. 25a ust. 1 ustawy </w:t>
      </w:r>
      <w:proofErr w:type="spellStart"/>
      <w:r w:rsidRPr="00215CB4">
        <w:rPr>
          <w:rFonts w:ascii="Times New Roman" w:eastAsia="Times New Roman" w:hAnsi="Times New Roman" w:cs="Times New Roman"/>
          <w:b/>
          <w:sz w:val="24"/>
          <w:szCs w:val="20"/>
          <w:lang w:eastAsia="ar-SA"/>
        </w:rPr>
        <w:t>pzp</w:t>
      </w:r>
      <w:proofErr w:type="spellEnd"/>
      <w:r w:rsidRPr="00215CB4">
        <w:rPr>
          <w:rFonts w:ascii="Times New Roman" w:eastAsia="Times New Roman" w:hAnsi="Times New Roman" w:cs="Times New Roman"/>
          <w:sz w:val="24"/>
          <w:szCs w:val="20"/>
          <w:lang w:eastAsia="ar-SA"/>
        </w:rPr>
        <w:t>, zgodnie z treścią załącznika nr 2 do SIWZ;</w:t>
      </w:r>
    </w:p>
    <w:p w:rsidR="00215CB4" w:rsidRPr="00215CB4" w:rsidRDefault="00215CB4" w:rsidP="00215CB4">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 xml:space="preserve">2. Na potwierdzenie braku podstaw wykluczenia z postępowania Wykonawca składa </w:t>
      </w:r>
      <w:r w:rsidRPr="00215CB4">
        <w:rPr>
          <w:rFonts w:ascii="Times New Roman" w:eastAsia="Times New Roman" w:hAnsi="Times New Roman" w:cs="Times New Roman"/>
          <w:b/>
          <w:sz w:val="24"/>
          <w:szCs w:val="20"/>
          <w:lang w:eastAsia="ar-SA"/>
        </w:rPr>
        <w:t xml:space="preserve">oświadczenie dotyczące przesłanek wykluczenia z postępowania, na podstawie art. 25a ust. 1 ustawy </w:t>
      </w:r>
      <w:proofErr w:type="spellStart"/>
      <w:r w:rsidRPr="00215CB4">
        <w:rPr>
          <w:rFonts w:ascii="Times New Roman" w:eastAsia="Times New Roman" w:hAnsi="Times New Roman" w:cs="Times New Roman"/>
          <w:b/>
          <w:sz w:val="24"/>
          <w:szCs w:val="20"/>
          <w:lang w:eastAsia="ar-SA"/>
        </w:rPr>
        <w:t>pzp</w:t>
      </w:r>
      <w:proofErr w:type="spellEnd"/>
      <w:r w:rsidRPr="00215CB4">
        <w:rPr>
          <w:rFonts w:ascii="Times New Roman" w:eastAsia="Times New Roman" w:hAnsi="Times New Roman" w:cs="Times New Roman"/>
          <w:b/>
          <w:sz w:val="24"/>
          <w:szCs w:val="20"/>
          <w:lang w:eastAsia="ar-SA"/>
        </w:rPr>
        <w:t>,</w:t>
      </w:r>
      <w:r w:rsidRPr="00215CB4">
        <w:rPr>
          <w:rFonts w:ascii="Times New Roman" w:eastAsia="Times New Roman" w:hAnsi="Times New Roman" w:cs="Times New Roman"/>
          <w:sz w:val="24"/>
          <w:szCs w:val="20"/>
          <w:lang w:eastAsia="ar-SA"/>
        </w:rPr>
        <w:t xml:space="preserve"> zgodnie z treścią załącznika nr 3 do SIWZ;</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ar-SA"/>
        </w:rPr>
        <w:t xml:space="preserve">3. </w:t>
      </w:r>
      <w:r w:rsidRPr="00215CB4">
        <w:rPr>
          <w:rFonts w:ascii="Times New Roman" w:eastAsia="Times New Roman" w:hAnsi="Times New Roman" w:cs="Times New Roman"/>
          <w:sz w:val="24"/>
          <w:szCs w:val="24"/>
          <w:lang w:eastAsia="pl-PL"/>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których mowa w pkt. 1 i 2 (zał. nr 2 i zał. nr 3 do SIWZ).</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4. Wykonawca, który zamierza powierzyć wykonanie części zamówienia podwykonawcom, w celu wykazania braku istnienia wobec nich podstaw wykluczenia z udziału w postępowaniu zamieszcza informacje o podwykonawcach w oświadczeniu, o którym mowa w pkt. 2 (zał. nr 3 do SIWZ).</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5. W przypadku wspólnego ubiegania się o zamówienie przez wykonawców, oświadczenia,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o których mowa w </w:t>
      </w:r>
      <w:proofErr w:type="spellStart"/>
      <w:r w:rsidRPr="00215CB4">
        <w:rPr>
          <w:rFonts w:ascii="Times New Roman" w:eastAsia="Times New Roman" w:hAnsi="Times New Roman" w:cs="Times New Roman"/>
          <w:sz w:val="24"/>
          <w:szCs w:val="24"/>
          <w:lang w:eastAsia="pl-PL"/>
        </w:rPr>
        <w:t>pkt</w:t>
      </w:r>
      <w:proofErr w:type="spellEnd"/>
      <w:r w:rsidRPr="00215CB4">
        <w:rPr>
          <w:rFonts w:ascii="Times New Roman" w:eastAsia="Times New Roman" w:hAnsi="Times New Roman" w:cs="Times New Roman"/>
          <w:sz w:val="24"/>
          <w:szCs w:val="24"/>
          <w:lang w:eastAsia="pl-PL"/>
        </w:rPr>
        <w:t xml:space="preserve"> 1 i 2 składa każdy z wykonawców wspólnie ubiegających się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o zamówienie. Dokumenty te potwierdzają spełnianie warunków udziału w postępowaniu oraz brak podstaw wykluczenia w zakresie, w którym każdy z wykonawców wykazuje spełnianie warunków udziału w postępowaniu oraz brak podstaw wykluczenia;</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6. Wykonawca, w terminie 3 dni od zamieszczenia na stronie internetowej informacji, o której mowa w art. 86 ust. 5, zobowiązany jest przekazać Zamawiającemu oświadczenie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o przynależności lub braku przynależności do tej samej grupy kapitałowej, o której mowa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w art. 24 ust. 1 pkt 23, zgodnie z treścią zał. nr 4 do SIWZ. Wraz ze złożeniem oświadczenia, wykonawca może przedstawić dowody, że powiązania z innym wykonawcą nie prowadzą do zakłócenia konkurencji w postępowaniu o udzielenie zamówienia.</w:t>
      </w:r>
    </w:p>
    <w:p w:rsidR="00215CB4" w:rsidRPr="00215CB4" w:rsidRDefault="00215CB4" w:rsidP="00215CB4">
      <w:pPr>
        <w:spacing w:after="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u w:val="single"/>
          <w:lang w:eastAsia="pl-PL"/>
        </w:rPr>
        <w:t xml:space="preserve">VI.II. składanych przez wykonawcę w postępowaniu na wezwanie zamawiającego w celu potwierdzenia okoliczności, o których mowa w art. 25 ust. 1 </w:t>
      </w:r>
      <w:proofErr w:type="spellStart"/>
      <w:r w:rsidRPr="00215CB4">
        <w:rPr>
          <w:rFonts w:ascii="Times New Roman" w:eastAsia="Times New Roman" w:hAnsi="Times New Roman" w:cs="Times New Roman"/>
          <w:b/>
          <w:sz w:val="24"/>
          <w:szCs w:val="24"/>
          <w:u w:val="single"/>
          <w:lang w:eastAsia="pl-PL"/>
        </w:rPr>
        <w:t>pkt</w:t>
      </w:r>
      <w:proofErr w:type="spellEnd"/>
      <w:r w:rsidRPr="00215CB4">
        <w:rPr>
          <w:rFonts w:ascii="Times New Roman" w:eastAsia="Times New Roman" w:hAnsi="Times New Roman" w:cs="Times New Roman"/>
          <w:b/>
          <w:sz w:val="24"/>
          <w:szCs w:val="24"/>
          <w:u w:val="single"/>
          <w:lang w:eastAsia="pl-PL"/>
        </w:rPr>
        <w:t xml:space="preserve"> 3 ustawy </w:t>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 xml:space="preserve">: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 Zamawiający wezwie wykonawcę, którego oferta została najwyżej oceniona, do złożenia w wyznaczonym, nie krótszym niż 5 dni, terminie aktualnych na dzień złożenia oświadczeń lub dokumentów dotyczących:</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 zaświadczenia właściwego naczelnika urzędu skarbowego potwierdzającego, że wykonawca nie zalega z opłacaniem podatków, wystawionego nie wcześniej niż 3 miesiące </w:t>
      </w:r>
      <w:r w:rsidRPr="00215CB4">
        <w:rPr>
          <w:rFonts w:ascii="Times New Roman" w:eastAsia="Times New Roman" w:hAnsi="Times New Roman" w:cs="Times New Roman"/>
          <w:sz w:val="24"/>
          <w:szCs w:val="24"/>
          <w:lang w:eastAsia="pl-PL"/>
        </w:rPr>
        <w:lastRenderedPageBreak/>
        <w:t xml:space="preserve">przed upływem terminu składania ofert albo wniosków o dopuszczenie do udziału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w szczególności uzyskał przewidziane prawem zwolnienie, odroczenie lub rozłożenie na raty zaległych płatności lub wstrzymanie w całości wykonania decyzji właściwego organu;</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3) odpisu z właściwego rejestru lub z centralnej ewidencji i informacji o działalności gospodarczej, jeżeli odrębne przepisy wymagają wpisu do rejestru lub ewidencji, w celu potwierdzenia braku podstaw wykluczenia na podstawie art. 24 ust. 5 pkt 1 ustawy;</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2. Zamawiający w sytuacji gdy wykonawca polega na zdolnościach lub sytuacji innych podmiotów określonych w art. 22 ustawy żąda przedstawienia w odniesieniu do tych podmiotów dokumentów wymienionych powyżej. </w:t>
      </w:r>
    </w:p>
    <w:p w:rsidR="00215CB4" w:rsidRPr="00215CB4" w:rsidRDefault="00215CB4" w:rsidP="00215CB4">
      <w:pPr>
        <w:spacing w:after="12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u w:val="single"/>
          <w:lang w:eastAsia="pl-PL"/>
        </w:rPr>
        <w:t xml:space="preserve">VI.III. składanych przez wykonawcę w postępowaniu na wezwanie zamawiającego </w:t>
      </w:r>
      <w:r w:rsidR="00057682">
        <w:rPr>
          <w:rFonts w:ascii="Times New Roman" w:eastAsia="Times New Roman" w:hAnsi="Times New Roman" w:cs="Times New Roman"/>
          <w:b/>
          <w:sz w:val="24"/>
          <w:szCs w:val="24"/>
          <w:u w:val="single"/>
          <w:lang w:eastAsia="pl-PL"/>
        </w:rPr>
        <w:br/>
      </w:r>
      <w:r w:rsidRPr="00215CB4">
        <w:rPr>
          <w:rFonts w:ascii="Times New Roman" w:eastAsia="Times New Roman" w:hAnsi="Times New Roman" w:cs="Times New Roman"/>
          <w:b/>
          <w:sz w:val="24"/>
          <w:szCs w:val="24"/>
          <w:u w:val="single"/>
          <w:lang w:eastAsia="pl-PL"/>
        </w:rPr>
        <w:t xml:space="preserve">w celu potwierdzenia okoliczności, o których mowa w art. 25 ust. 1 </w:t>
      </w:r>
      <w:proofErr w:type="spellStart"/>
      <w:r w:rsidRPr="00215CB4">
        <w:rPr>
          <w:rFonts w:ascii="Times New Roman" w:eastAsia="Times New Roman" w:hAnsi="Times New Roman" w:cs="Times New Roman"/>
          <w:b/>
          <w:sz w:val="24"/>
          <w:szCs w:val="24"/>
          <w:u w:val="single"/>
          <w:lang w:eastAsia="pl-PL"/>
        </w:rPr>
        <w:t>pkt</w:t>
      </w:r>
      <w:proofErr w:type="spellEnd"/>
      <w:r w:rsidRPr="00215CB4">
        <w:rPr>
          <w:rFonts w:ascii="Times New Roman" w:eastAsia="Times New Roman" w:hAnsi="Times New Roman" w:cs="Times New Roman"/>
          <w:b/>
          <w:sz w:val="24"/>
          <w:szCs w:val="24"/>
          <w:u w:val="single"/>
          <w:lang w:eastAsia="pl-PL"/>
        </w:rPr>
        <w:t xml:space="preserve"> 1 ustawy </w:t>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 xml:space="preserve">, </w:t>
      </w:r>
      <w:r w:rsidR="00057682">
        <w:rPr>
          <w:rFonts w:ascii="Times New Roman" w:eastAsia="Times New Roman" w:hAnsi="Times New Roman" w:cs="Times New Roman"/>
          <w:b/>
          <w:sz w:val="24"/>
          <w:szCs w:val="24"/>
          <w:u w:val="single"/>
          <w:lang w:eastAsia="pl-PL"/>
        </w:rPr>
        <w:br/>
      </w:r>
      <w:r w:rsidRPr="00215CB4">
        <w:rPr>
          <w:rFonts w:ascii="Times New Roman" w:eastAsia="Times New Roman" w:hAnsi="Times New Roman" w:cs="Times New Roman"/>
          <w:b/>
          <w:sz w:val="24"/>
          <w:szCs w:val="24"/>
          <w:u w:val="single"/>
          <w:lang w:eastAsia="pl-PL"/>
        </w:rPr>
        <w:t xml:space="preserve">w zakresie spełniania warunków udziału w postępowaniu: </w:t>
      </w:r>
    </w:p>
    <w:p w:rsidR="00215CB4" w:rsidRPr="00215CB4" w:rsidRDefault="00057682" w:rsidP="00215CB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215CB4" w:rsidRPr="00215CB4">
        <w:rPr>
          <w:rFonts w:ascii="Times New Roman" w:eastAsia="Times New Roman" w:hAnsi="Times New Roman" w:cs="Times New Roman"/>
          <w:sz w:val="24"/>
          <w:szCs w:val="24"/>
          <w:lang w:eastAsia="pl-PL"/>
        </w:rPr>
        <w:t xml:space="preserve">.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potwierdzający spełnianie warunku opisanego przez zamawiającego w Rozdz. V. </w:t>
      </w:r>
      <w:proofErr w:type="spellStart"/>
      <w:r w:rsidR="00215CB4" w:rsidRPr="00215CB4">
        <w:rPr>
          <w:rFonts w:ascii="Times New Roman" w:eastAsia="Times New Roman" w:hAnsi="Times New Roman" w:cs="Times New Roman"/>
          <w:sz w:val="24"/>
          <w:szCs w:val="24"/>
          <w:lang w:eastAsia="pl-PL"/>
        </w:rPr>
        <w:t>pkt</w:t>
      </w:r>
      <w:proofErr w:type="spellEnd"/>
      <w:r w:rsidR="00215CB4" w:rsidRPr="00215CB4">
        <w:rPr>
          <w:rFonts w:ascii="Times New Roman" w:eastAsia="Times New Roman" w:hAnsi="Times New Roman" w:cs="Times New Roman"/>
          <w:sz w:val="24"/>
          <w:szCs w:val="24"/>
          <w:lang w:eastAsia="pl-PL"/>
        </w:rPr>
        <w:t xml:space="preserve"> 2 </w:t>
      </w:r>
      <w:proofErr w:type="spellStart"/>
      <w:r w:rsidR="00215CB4" w:rsidRPr="00215CB4">
        <w:rPr>
          <w:rFonts w:ascii="Times New Roman" w:eastAsia="Times New Roman" w:hAnsi="Times New Roman" w:cs="Times New Roman"/>
          <w:sz w:val="24"/>
          <w:szCs w:val="24"/>
          <w:lang w:eastAsia="pl-PL"/>
        </w:rPr>
        <w:t>ppkt</w:t>
      </w:r>
      <w:proofErr w:type="spellEnd"/>
      <w:r w:rsidR="00215CB4" w:rsidRPr="00215CB4">
        <w:rPr>
          <w:rFonts w:ascii="Times New Roman" w:eastAsia="Times New Roman" w:hAnsi="Times New Roman" w:cs="Times New Roman"/>
          <w:sz w:val="24"/>
          <w:szCs w:val="24"/>
          <w:lang w:eastAsia="pl-PL"/>
        </w:rPr>
        <w:t xml:space="preserve"> 3) lit. a) SIWZ,  </w:t>
      </w:r>
    </w:p>
    <w:p w:rsidR="00215CB4" w:rsidRPr="00215CB4" w:rsidRDefault="00057682" w:rsidP="00215CB4">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215CB4" w:rsidRPr="00215CB4">
        <w:rPr>
          <w:rFonts w:ascii="Times New Roman" w:eastAsia="Times New Roman" w:hAnsi="Times New Roman" w:cs="Times New Roman"/>
          <w:sz w:val="24"/>
          <w:szCs w:val="24"/>
          <w:lang w:eastAsia="pl-PL"/>
        </w:rPr>
        <w:t xml:space="preserve">.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Rozdz. V. </w:t>
      </w:r>
      <w:proofErr w:type="spellStart"/>
      <w:r w:rsidR="00215CB4" w:rsidRPr="00215CB4">
        <w:rPr>
          <w:rFonts w:ascii="Times New Roman" w:eastAsia="Times New Roman" w:hAnsi="Times New Roman" w:cs="Times New Roman"/>
          <w:sz w:val="24"/>
          <w:szCs w:val="24"/>
          <w:lang w:eastAsia="pl-PL"/>
        </w:rPr>
        <w:t>pkt</w:t>
      </w:r>
      <w:proofErr w:type="spellEnd"/>
      <w:r w:rsidR="00215CB4" w:rsidRPr="00215CB4">
        <w:rPr>
          <w:rFonts w:ascii="Times New Roman" w:eastAsia="Times New Roman" w:hAnsi="Times New Roman" w:cs="Times New Roman"/>
          <w:sz w:val="24"/>
          <w:szCs w:val="24"/>
          <w:lang w:eastAsia="pl-PL"/>
        </w:rPr>
        <w:t xml:space="preserve"> 2 </w:t>
      </w:r>
      <w:proofErr w:type="spellStart"/>
      <w:r w:rsidR="00215CB4" w:rsidRPr="00215CB4">
        <w:rPr>
          <w:rFonts w:ascii="Times New Roman" w:eastAsia="Times New Roman" w:hAnsi="Times New Roman" w:cs="Times New Roman"/>
          <w:sz w:val="24"/>
          <w:szCs w:val="24"/>
          <w:lang w:eastAsia="pl-PL"/>
        </w:rPr>
        <w:t>ppkt</w:t>
      </w:r>
      <w:proofErr w:type="spellEnd"/>
      <w:r w:rsidR="00215CB4" w:rsidRPr="00215CB4">
        <w:rPr>
          <w:rFonts w:ascii="Times New Roman" w:eastAsia="Times New Roman" w:hAnsi="Times New Roman" w:cs="Times New Roman"/>
          <w:sz w:val="24"/>
          <w:szCs w:val="24"/>
          <w:lang w:eastAsia="pl-PL"/>
        </w:rPr>
        <w:t xml:space="preserve"> 3) lit. b) SIWZ. </w:t>
      </w:r>
    </w:p>
    <w:p w:rsidR="00215CB4" w:rsidRPr="00215CB4" w:rsidRDefault="00215CB4" w:rsidP="00215CB4">
      <w:pPr>
        <w:spacing w:after="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sz w:val="24"/>
          <w:szCs w:val="24"/>
          <w:lang w:eastAsia="pl-PL"/>
        </w:rPr>
        <w:t xml:space="preserve">VI.IV. </w:t>
      </w:r>
      <w:r w:rsidRPr="00215CB4">
        <w:rPr>
          <w:rFonts w:ascii="Times New Roman" w:eastAsia="Times New Roman" w:hAnsi="Times New Roman" w:cs="Times New Roman"/>
          <w:b/>
          <w:sz w:val="24"/>
          <w:szCs w:val="24"/>
          <w:u w:val="single"/>
          <w:lang w:eastAsia="pl-PL"/>
        </w:rPr>
        <w:t xml:space="preserve">składanych przez wykonawcę w postępowaniu na wezwanie zamawiającego </w:t>
      </w:r>
      <w:r w:rsidR="00057682">
        <w:rPr>
          <w:rFonts w:ascii="Times New Roman" w:eastAsia="Times New Roman" w:hAnsi="Times New Roman" w:cs="Times New Roman"/>
          <w:b/>
          <w:sz w:val="24"/>
          <w:szCs w:val="24"/>
          <w:u w:val="single"/>
          <w:lang w:eastAsia="pl-PL"/>
        </w:rPr>
        <w:br/>
      </w:r>
      <w:r w:rsidRPr="00215CB4">
        <w:rPr>
          <w:rFonts w:ascii="Times New Roman" w:eastAsia="Times New Roman" w:hAnsi="Times New Roman" w:cs="Times New Roman"/>
          <w:b/>
          <w:sz w:val="24"/>
          <w:szCs w:val="24"/>
          <w:u w:val="single"/>
          <w:lang w:eastAsia="pl-PL"/>
        </w:rPr>
        <w:t xml:space="preserve">w celu potwierdzenia okoliczności, o których mowa w art. 25 ust. 1 </w:t>
      </w:r>
      <w:proofErr w:type="spellStart"/>
      <w:r w:rsidRPr="00215CB4">
        <w:rPr>
          <w:rFonts w:ascii="Times New Roman" w:eastAsia="Times New Roman" w:hAnsi="Times New Roman" w:cs="Times New Roman"/>
          <w:b/>
          <w:sz w:val="24"/>
          <w:szCs w:val="24"/>
          <w:u w:val="single"/>
          <w:lang w:eastAsia="pl-PL"/>
        </w:rPr>
        <w:t>pkt</w:t>
      </w:r>
      <w:proofErr w:type="spellEnd"/>
      <w:r w:rsidRPr="00215CB4">
        <w:rPr>
          <w:rFonts w:ascii="Times New Roman" w:eastAsia="Times New Roman" w:hAnsi="Times New Roman" w:cs="Times New Roman"/>
          <w:b/>
          <w:sz w:val="24"/>
          <w:szCs w:val="24"/>
          <w:u w:val="single"/>
          <w:lang w:eastAsia="pl-PL"/>
        </w:rPr>
        <w:t xml:space="preserve"> 2 ustawy </w:t>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br/>
        <w:t>nie dotyczy</w:t>
      </w:r>
    </w:p>
    <w:p w:rsidR="00215CB4" w:rsidRPr="00215CB4" w:rsidRDefault="00215CB4" w:rsidP="00215CB4">
      <w:pPr>
        <w:spacing w:after="0" w:line="240" w:lineRule="auto"/>
        <w:jc w:val="both"/>
        <w:rPr>
          <w:rFonts w:ascii="Times New Roman" w:eastAsia="Times New Roman" w:hAnsi="Times New Roman" w:cs="Times New Roman"/>
          <w:color w:val="0070C0"/>
          <w:sz w:val="24"/>
          <w:szCs w:val="24"/>
          <w:lang w:eastAsia="pl-PL"/>
        </w:rPr>
      </w:pP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4. Jeżeli wykonawca ma siedzibę lub miejsce zamieszkania poza terytorium Rzeczypospolitej Polskiej, zamiast dokumentów, o których mowa w Rozdz. VI.II. </w:t>
      </w:r>
      <w:proofErr w:type="spellStart"/>
      <w:r w:rsidRPr="00215CB4">
        <w:rPr>
          <w:rFonts w:ascii="Times New Roman" w:eastAsia="Times New Roman" w:hAnsi="Times New Roman" w:cs="Times New Roman"/>
          <w:sz w:val="24"/>
          <w:szCs w:val="24"/>
          <w:lang w:eastAsia="pl-PL"/>
        </w:rPr>
        <w:t>pkt</w:t>
      </w:r>
      <w:proofErr w:type="spellEnd"/>
      <w:r w:rsidRPr="00215CB4">
        <w:rPr>
          <w:rFonts w:ascii="Times New Roman" w:eastAsia="Times New Roman" w:hAnsi="Times New Roman" w:cs="Times New Roman"/>
          <w:sz w:val="24"/>
          <w:szCs w:val="24"/>
          <w:lang w:eastAsia="pl-PL"/>
        </w:rPr>
        <w:t xml:space="preserve"> 1 </w:t>
      </w:r>
      <w:proofErr w:type="spellStart"/>
      <w:r w:rsidRPr="00215CB4">
        <w:rPr>
          <w:rFonts w:ascii="Times New Roman" w:eastAsia="Times New Roman" w:hAnsi="Times New Roman" w:cs="Times New Roman"/>
          <w:sz w:val="24"/>
          <w:szCs w:val="24"/>
          <w:lang w:eastAsia="pl-PL"/>
        </w:rPr>
        <w:t>ppkt</w:t>
      </w:r>
      <w:proofErr w:type="spellEnd"/>
      <w:r w:rsidRPr="00215CB4">
        <w:rPr>
          <w:rFonts w:ascii="Times New Roman" w:eastAsia="Times New Roman" w:hAnsi="Times New Roman" w:cs="Times New Roman"/>
          <w:sz w:val="24"/>
          <w:szCs w:val="24"/>
          <w:lang w:eastAsia="pl-PL"/>
        </w:rPr>
        <w:t xml:space="preserve"> 1-3 SIWZ składa </w:t>
      </w:r>
      <w:r w:rsidRPr="00215CB4">
        <w:rPr>
          <w:rFonts w:ascii="Times New Roman" w:eastAsia="Times New Roman" w:hAnsi="Times New Roman" w:cs="Times New Roman"/>
          <w:sz w:val="24"/>
          <w:szCs w:val="24"/>
          <w:lang w:eastAsia="pl-PL"/>
        </w:rPr>
        <w:lastRenderedPageBreak/>
        <w:t xml:space="preserve">dokument lub dokumenty wystawione w kraju, w którym wykonawca ma siedzibę lub miejsce zamieszkania, potwierdzające odpowiednio, że: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b) nie otwarto jego likwidacji ani nie ogłoszono upadłości.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4.1. Dokumenty, o których mowa powyżej: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lit. a) powinny być wystawione nie wcześniej niż 3 miesiące przed upływem terminu składania ofert albo wniosków o dopuszczenie do udziału w postępowaniu,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lit. b) powinny być wystawione nie wcześniej niż 6 miesięcy przed upływem terminu składania ofert albo wniosków o dopuszczenie do udziału w postępowaniu.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5.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6. Oświadczenia, o których mowa w SIWZ dotyczące wykonawcy i innych podmiotów, na których zdolnościach lub sytuacji polega wykonawca na zasadach określonych w art. 22a ustawy oraz dotyczące podwykonawców, składane są w oryginale.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7. Dokumenty inne niż oświadczenia, o których mowa w pkt. 6, składane są w oryginale lub kopii poświadczonej za zgodność z oryginałem.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8.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9. Poświadczenie za zgodność z oryginałem następuje w formie pisemnej.</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10. Zamawiający może żądać przedstawienia oryginału lub notarialnie poświadczonej kopii dokumentów, o których mowa w Rozporządzeniu Ministra Rozwoju z dnia 26 lipca 2016 r. </w:t>
      </w:r>
      <w:r w:rsidR="007A045A">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w sprawie rodzajów dokumentów, jakich może żądać zamawiający od wykonawcy w postępowaniu o udzielenie zamówienia (Dz. U. poz. 1126), innych niż oświadczenia, wyłącznie wtedy, gdy złożona kopia dokumentu jest nieczytelna lub budzi wątpliwości co do jej prawdziwości.</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11. Dokumenty sporządzone w języku obcym składane są wraz z tłumaczeniem na język polski.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12. Jeżeli wykonawca nie złożył oświadczenia, o którym mowa w art. 25a ust.1,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13. Jeżeli wykonawca nie złożył wymaganych pełnomocnictw albo złożył wadliwe pełnomocnictwa, zamawiający wezwie do ich złożenia w terminie przez siebie wskazanym, </w:t>
      </w:r>
      <w:r w:rsidRPr="00215CB4">
        <w:rPr>
          <w:rFonts w:ascii="Times New Roman" w:eastAsia="Times New Roman" w:hAnsi="Times New Roman" w:cs="Times New Roman"/>
          <w:sz w:val="24"/>
          <w:szCs w:val="24"/>
          <w:lang w:eastAsia="pl-PL"/>
        </w:rPr>
        <w:lastRenderedPageBreak/>
        <w:t>chyba że mimo ich złożenia oferta wykonawcy podlega odrzuceniu albo konieczne byłoby unieważnienie postępowania;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14. Zamawiający wezwie także, w wyznaczonym przez siebie terminie, do złożenia wyjaśnień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dotyczących oświadczeń lub dokumentów, o których mowa w art. 25 ust. 1;</w:t>
      </w:r>
    </w:p>
    <w:p w:rsid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15. 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001B70" w:rsidRPr="00215CB4" w:rsidRDefault="00001B70" w:rsidP="00215CB4">
      <w:pPr>
        <w:spacing w:after="120" w:line="240" w:lineRule="auto"/>
        <w:jc w:val="both"/>
        <w:rPr>
          <w:rFonts w:ascii="Times New Roman" w:eastAsia="Times New Roman" w:hAnsi="Times New Roman" w:cs="Times New Roman"/>
          <w:sz w:val="24"/>
          <w:szCs w:val="24"/>
          <w:lang w:eastAsia="pl-PL"/>
        </w:rPr>
      </w:pPr>
    </w:p>
    <w:p w:rsidR="00215CB4" w:rsidRPr="00215CB4" w:rsidRDefault="00215CB4" w:rsidP="00215CB4">
      <w:pPr>
        <w:spacing w:after="12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lang w:eastAsia="pl-PL"/>
        </w:rPr>
        <w:t xml:space="preserve">VII. </w:t>
      </w:r>
      <w:r w:rsidRPr="00215CB4">
        <w:rPr>
          <w:rFonts w:ascii="Times New Roman" w:eastAsia="Times New Roman" w:hAnsi="Times New Roman" w:cs="Times New Roman"/>
          <w:b/>
          <w:sz w:val="24"/>
          <w:szCs w:val="24"/>
          <w:u w:val="single"/>
          <w:lang w:eastAsia="pl-PL"/>
        </w:rPr>
        <w:t>INFORMACJE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 Zamawiający zamieszcza na stronie internetowej w szczególności:</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 </w:t>
      </w:r>
      <w:r w:rsidRPr="00215CB4">
        <w:rPr>
          <w:rFonts w:ascii="Times New Roman" w:eastAsia="Times New Roman" w:hAnsi="Times New Roman" w:cs="Times New Roman"/>
          <w:b/>
          <w:sz w:val="24"/>
          <w:szCs w:val="24"/>
          <w:lang w:eastAsia="pl-PL"/>
        </w:rPr>
        <w:t>specyfikację istotnych warunków zamówienia</w:t>
      </w:r>
      <w:r w:rsidRPr="00215CB4">
        <w:rPr>
          <w:rFonts w:ascii="Times New Roman" w:eastAsia="Times New Roman" w:hAnsi="Times New Roman" w:cs="Times New Roman"/>
          <w:sz w:val="24"/>
          <w:szCs w:val="24"/>
          <w:lang w:eastAsia="pl-PL"/>
        </w:rPr>
        <w:t xml:space="preserve"> od dnia zamieszczenia ogłoszenia o zamówieniu w Biuletynie Zamówień Publicznych,</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2) </w:t>
      </w:r>
      <w:r w:rsidRPr="00215CB4">
        <w:rPr>
          <w:rFonts w:ascii="Times New Roman" w:eastAsia="Times New Roman" w:hAnsi="Times New Roman" w:cs="Times New Roman"/>
          <w:b/>
          <w:sz w:val="24"/>
          <w:szCs w:val="24"/>
          <w:lang w:eastAsia="pl-PL"/>
        </w:rPr>
        <w:t>informację o</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lang w:eastAsia="pl-PL"/>
        </w:rPr>
        <w:t>zmianie treści ogłoszenia o zamówieniu</w:t>
      </w:r>
      <w:r w:rsidRPr="00215CB4">
        <w:rPr>
          <w:rFonts w:ascii="Times New Roman" w:eastAsia="Times New Roman" w:hAnsi="Times New Roman" w:cs="Times New Roman"/>
          <w:sz w:val="24"/>
          <w:szCs w:val="24"/>
          <w:lang w:eastAsia="pl-PL"/>
        </w:rPr>
        <w:t xml:space="preserve"> zamieszczonego w Biuletynie Zamówień Publicznych,</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3) </w:t>
      </w:r>
      <w:r w:rsidRPr="00215CB4">
        <w:rPr>
          <w:rFonts w:ascii="Times New Roman" w:eastAsia="Times New Roman" w:hAnsi="Times New Roman" w:cs="Times New Roman"/>
          <w:b/>
          <w:sz w:val="24"/>
          <w:szCs w:val="24"/>
          <w:lang w:eastAsia="pl-PL"/>
        </w:rPr>
        <w:t xml:space="preserve">informację, o której mowa w art. 86 ust. 5 ustawy </w:t>
      </w:r>
      <w:proofErr w:type="spellStart"/>
      <w:r w:rsidRPr="00215CB4">
        <w:rPr>
          <w:rFonts w:ascii="Times New Roman" w:eastAsia="Times New Roman" w:hAnsi="Times New Roman" w:cs="Times New Roman"/>
          <w:b/>
          <w:sz w:val="24"/>
          <w:szCs w:val="24"/>
          <w:lang w:eastAsia="pl-PL"/>
        </w:rPr>
        <w:t>pzp</w:t>
      </w:r>
      <w:proofErr w:type="spellEnd"/>
      <w:r w:rsidRPr="00215CB4">
        <w:rPr>
          <w:rFonts w:ascii="Times New Roman" w:eastAsia="Times New Roman" w:hAnsi="Times New Roman" w:cs="Times New Roman"/>
          <w:sz w:val="24"/>
          <w:szCs w:val="24"/>
          <w:lang w:eastAsia="pl-PL"/>
        </w:rPr>
        <w:t xml:space="preserve">  - niezwłocznie po otwarciu ofert: </w:t>
      </w:r>
      <w:r w:rsidRPr="00215CB4">
        <w:rPr>
          <w:rFonts w:ascii="Times New Roman" w:eastAsia="Times New Roman" w:hAnsi="Times New Roman" w:cs="Times New Roman"/>
          <w:i/>
          <w:sz w:val="24"/>
          <w:szCs w:val="24"/>
          <w:lang w:eastAsia="pl-PL"/>
        </w:rPr>
        <w:t>Wykonawca, w terminie 3 dni od zamieszczenia na stronie internetowej informacji, o której mowa w art. 86 ust. 5, zobowiązany jest przekazać Zamawiającemu oświadczenie o przynależności lub braku przynależności do tej samej grupy kapitałowej, o której mowa w art. 24 ust. 1 pkt 23, zgodnie z treścią zał. nr 4 do SIWZ. Wraz ze złożeniem oświadczenia, wykonawca może przedstawić dowody, że powiązania z innym wykonawcą nie prowadzą do zakłócenia konkurencji w postępowaniu o udzielenie zamówienia,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4) </w:t>
      </w:r>
      <w:r w:rsidRPr="00215CB4">
        <w:rPr>
          <w:rFonts w:ascii="Times New Roman" w:eastAsia="Times New Roman" w:hAnsi="Times New Roman" w:cs="Times New Roman"/>
          <w:b/>
          <w:sz w:val="24"/>
          <w:szCs w:val="24"/>
          <w:lang w:eastAsia="pl-PL"/>
        </w:rPr>
        <w:t>treść zapytań wraz z wyjaśnieniami</w:t>
      </w:r>
      <w:r w:rsidRPr="00215CB4">
        <w:rPr>
          <w:rFonts w:ascii="Times New Roman" w:eastAsia="Times New Roman" w:hAnsi="Times New Roman" w:cs="Times New Roman"/>
          <w:sz w:val="24"/>
          <w:szCs w:val="24"/>
          <w:lang w:eastAsia="pl-PL"/>
        </w:rPr>
        <w:t xml:space="preserve"> do zamieszczonej na stronie specyfikacji istotnych warunków zamówienia:</w:t>
      </w:r>
    </w:p>
    <w:p w:rsidR="00215CB4" w:rsidRPr="00215CB4" w:rsidRDefault="00215CB4" w:rsidP="00215CB4">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215CB4">
        <w:rPr>
          <w:rFonts w:ascii="Times New Roman" w:eastAsia="Times New Roman" w:hAnsi="Times New Roman" w:cs="Times New Roman"/>
          <w:i/>
          <w:sz w:val="24"/>
          <w:szCs w:val="24"/>
          <w:lang w:eastAsia="pl-PL"/>
        </w:rPr>
        <w:t>Wykonawca może zwrócić się do zamawiającego o wyjaśnienie treści specyfikacji istotnych warunków zamówienia.</w:t>
      </w:r>
    </w:p>
    <w:p w:rsidR="00215CB4" w:rsidRPr="00215CB4" w:rsidRDefault="00215CB4" w:rsidP="00215CB4">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215CB4">
        <w:rPr>
          <w:rFonts w:ascii="Times New Roman" w:eastAsia="Times New Roman" w:hAnsi="Times New Roman" w:cs="Times New Roman"/>
          <w:i/>
          <w:sz w:val="24"/>
          <w:szCs w:val="24"/>
          <w:lang w:eastAsia="pl-PL"/>
        </w:rPr>
        <w:t xml:space="preserve">Zamawiający jest obowiązany udzielić wyjaśnień niezwłocznie, pod warunkiem, że wniosek o wyjaśnienie treści specyfikacji istotnych warunków zamówienia wpłynął do Zamawiającego nie później niż do końca dnia, w którym upływa połowa wyznaczonego terminu składania ofert. </w:t>
      </w:r>
    </w:p>
    <w:p w:rsidR="00215CB4" w:rsidRPr="00215CB4" w:rsidRDefault="00215CB4" w:rsidP="00215CB4">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215CB4">
        <w:rPr>
          <w:rFonts w:ascii="Times New Roman" w:eastAsia="Times New Roman" w:hAnsi="Times New Roman" w:cs="Times New Roman"/>
          <w:i/>
          <w:sz w:val="24"/>
          <w:szCs w:val="24"/>
          <w:lang w:eastAsia="pl-PL"/>
        </w:rPr>
        <w:t xml:space="preserve">Jeżeli wniosek o wyjaśnienie treści specyfikacji istotnych warunków zamówienia wpłynął po upływie terminu składania wniosku, o którym mowa w art. 38 ust. 1 ustawy </w:t>
      </w:r>
      <w:proofErr w:type="spellStart"/>
      <w:r w:rsidRPr="00215CB4">
        <w:rPr>
          <w:rFonts w:ascii="Times New Roman" w:eastAsia="Times New Roman" w:hAnsi="Times New Roman" w:cs="Times New Roman"/>
          <w:i/>
          <w:sz w:val="24"/>
          <w:szCs w:val="24"/>
          <w:lang w:eastAsia="pl-PL"/>
        </w:rPr>
        <w:t>pzp</w:t>
      </w:r>
      <w:proofErr w:type="spellEnd"/>
      <w:r w:rsidRPr="00215CB4">
        <w:rPr>
          <w:rFonts w:ascii="Times New Roman" w:eastAsia="Times New Roman" w:hAnsi="Times New Roman" w:cs="Times New Roman"/>
          <w:i/>
          <w:sz w:val="24"/>
          <w:szCs w:val="24"/>
          <w:lang w:eastAsia="pl-PL"/>
        </w:rPr>
        <w:t xml:space="preserve"> lub dotyczy udzielonych wyjaśnień, zamawiający może udzielić wyjaśnień albo pozostawić wniosek bez rozpoznania.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 </w:t>
      </w:r>
      <w:r w:rsidRPr="00215CB4">
        <w:rPr>
          <w:rFonts w:ascii="Times New Roman" w:hAnsi="Times New Roman" w:cs="Times New Roman"/>
          <w:b/>
          <w:sz w:val="24"/>
          <w:szCs w:val="24"/>
        </w:rPr>
        <w:t>wszelkie zmiany dotyczące specyfikacji istotnych warunków zamówienia,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lang w:eastAsia="pl-PL"/>
        </w:rPr>
        <w:t xml:space="preserve">informacje zgodnie z art. 92 ust. 2 ustawy </w:t>
      </w:r>
      <w:proofErr w:type="spellStart"/>
      <w:r w:rsidRPr="00215CB4">
        <w:rPr>
          <w:rFonts w:ascii="Times New Roman" w:eastAsia="Times New Roman" w:hAnsi="Times New Roman" w:cs="Times New Roman"/>
          <w:b/>
          <w:sz w:val="24"/>
          <w:szCs w:val="24"/>
          <w:lang w:eastAsia="pl-PL"/>
        </w:rPr>
        <w:t>pzp</w:t>
      </w:r>
      <w:proofErr w:type="spellEnd"/>
      <w:r w:rsidRPr="00215CB4">
        <w:rPr>
          <w:rFonts w:ascii="Times New Roman" w:eastAsia="Times New Roman" w:hAnsi="Times New Roman" w:cs="Times New Roman"/>
          <w:sz w:val="24"/>
          <w:szCs w:val="24"/>
          <w:lang w:eastAsia="pl-PL"/>
        </w:rPr>
        <w:t xml:space="preserve"> po wyborze oferty.</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 Zamawiający porozumiewa się z Wykonawcą pisemnie, faksem lub drogą elektroniczną.</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3. Oświadczenia, wnioski i zawiadomienia Zamawiający oraz Wykonawcy przekazują w formie pisemnej, faksem lub drogą elektroniczną.</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lastRenderedPageBreak/>
        <w:t>4. Jeżeli Zamawiający lub Wykonawca przekazują oświadczenia, wnioski i zawiadomienia faksem lub drogą elektroniczną, każda ze stron na żądanie drugiej potwierdza fakt ich otrzymania.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5. Zamawiający nie zamierza zwoływać zebrania Wykonawców.</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6</w:t>
      </w:r>
      <w:r w:rsidRPr="00215CB4">
        <w:rPr>
          <w:rFonts w:ascii="Times New Roman" w:eastAsia="Times New Roman" w:hAnsi="Times New Roman" w:cs="Times New Roman"/>
          <w:sz w:val="24"/>
          <w:lang w:eastAsia="ar-SA"/>
        </w:rPr>
        <w:t>. Do porozumiewania się z wykonawcami uprawnione są następujące osoby:</w:t>
      </w:r>
    </w:p>
    <w:p w:rsidR="00215CB4" w:rsidRPr="00215CB4" w:rsidRDefault="00215CB4" w:rsidP="00215CB4">
      <w:pPr>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 </w:t>
      </w:r>
      <w:r w:rsidR="007A045A">
        <w:rPr>
          <w:rFonts w:ascii="Times New Roman" w:eastAsia="Times New Roman" w:hAnsi="Times New Roman" w:cs="Times New Roman"/>
          <w:sz w:val="24"/>
          <w:szCs w:val="24"/>
          <w:lang w:eastAsia="ar-SA"/>
        </w:rPr>
        <w:t>Mateusz Bidziński</w:t>
      </w:r>
      <w:r w:rsidRPr="00215CB4">
        <w:rPr>
          <w:rFonts w:ascii="Times New Roman" w:eastAsia="Times New Roman" w:hAnsi="Times New Roman" w:cs="Times New Roman"/>
          <w:sz w:val="24"/>
          <w:szCs w:val="24"/>
          <w:lang w:eastAsia="ar-SA"/>
        </w:rPr>
        <w:t xml:space="preserve"> – w sprawach proceduralnych – </w:t>
      </w:r>
      <w:r w:rsidR="007A045A">
        <w:rPr>
          <w:rFonts w:ascii="Times New Roman" w:eastAsia="Times New Roman" w:hAnsi="Times New Roman" w:cs="Times New Roman"/>
          <w:sz w:val="24"/>
          <w:szCs w:val="24"/>
          <w:lang w:eastAsia="ar-SA"/>
        </w:rPr>
        <w:t>(41) 271 – 12 – 05 wew. 211</w:t>
      </w:r>
      <w:r w:rsidRPr="00215CB4">
        <w:rPr>
          <w:rFonts w:ascii="Times New Roman" w:eastAsia="Times New Roman" w:hAnsi="Times New Roman" w:cs="Times New Roman"/>
          <w:sz w:val="24"/>
          <w:szCs w:val="24"/>
          <w:lang w:eastAsia="ar-SA"/>
        </w:rPr>
        <w:t>,</w:t>
      </w:r>
    </w:p>
    <w:p w:rsidR="00215CB4" w:rsidRPr="00215CB4" w:rsidRDefault="00215CB4" w:rsidP="00215CB4">
      <w:pPr>
        <w:spacing w:after="120" w:line="240" w:lineRule="auto"/>
        <w:jc w:val="both"/>
        <w:rPr>
          <w:rFonts w:ascii="Times New Roman" w:hAnsi="Times New Roman" w:cs="Times New Roman"/>
          <w:sz w:val="24"/>
          <w:szCs w:val="24"/>
        </w:rPr>
      </w:pPr>
      <w:r w:rsidRPr="00215CB4">
        <w:rPr>
          <w:rFonts w:ascii="Times New Roman" w:eastAsia="Times New Roman" w:hAnsi="Times New Roman" w:cs="Times New Roman"/>
          <w:sz w:val="24"/>
          <w:szCs w:val="24"/>
          <w:lang w:eastAsia="ar-SA"/>
        </w:rPr>
        <w:t xml:space="preserve">- Jacek </w:t>
      </w:r>
      <w:r w:rsidR="007A045A">
        <w:rPr>
          <w:rFonts w:ascii="Times New Roman" w:eastAsia="Times New Roman" w:hAnsi="Times New Roman" w:cs="Times New Roman"/>
          <w:sz w:val="24"/>
          <w:szCs w:val="24"/>
          <w:lang w:eastAsia="ar-SA"/>
        </w:rPr>
        <w:t>Wójcik</w:t>
      </w:r>
      <w:r w:rsidRPr="00215CB4">
        <w:rPr>
          <w:rFonts w:ascii="Times New Roman" w:eastAsia="Times New Roman" w:hAnsi="Times New Roman" w:cs="Times New Roman"/>
          <w:sz w:val="24"/>
          <w:szCs w:val="24"/>
          <w:lang w:eastAsia="ar-SA"/>
        </w:rPr>
        <w:t xml:space="preserve"> – w sprawach przedmiotu zamówienia –</w:t>
      </w:r>
      <w:r w:rsidRPr="00215CB4">
        <w:rPr>
          <w:rFonts w:ascii="Times New Roman" w:hAnsi="Times New Roman" w:cs="Times New Roman"/>
          <w:sz w:val="24"/>
          <w:szCs w:val="24"/>
        </w:rPr>
        <w:t xml:space="preserve"> </w:t>
      </w:r>
      <w:r w:rsidR="007A045A">
        <w:rPr>
          <w:rFonts w:ascii="Times New Roman" w:eastAsia="Times New Roman" w:hAnsi="Times New Roman" w:cs="Times New Roman"/>
          <w:sz w:val="24"/>
          <w:szCs w:val="24"/>
          <w:lang w:eastAsia="ar-SA"/>
        </w:rPr>
        <w:t>(41) 271 – 12 – 05 wew. 218</w:t>
      </w:r>
    </w:p>
    <w:p w:rsidR="00215CB4" w:rsidRPr="00215CB4" w:rsidRDefault="00215CB4" w:rsidP="00215CB4">
      <w:pPr>
        <w:spacing w:after="120" w:line="240" w:lineRule="auto"/>
        <w:jc w:val="both"/>
        <w:rPr>
          <w:rFonts w:ascii="Times New Roman" w:eastAsia="Times New Roman" w:hAnsi="Times New Roman" w:cs="Times New Roman"/>
          <w:b/>
          <w:sz w:val="24"/>
          <w:szCs w:val="24"/>
          <w:u w:val="single"/>
          <w:lang w:eastAsia="ar-SA"/>
        </w:rPr>
      </w:pPr>
      <w:r w:rsidRPr="00215CB4">
        <w:rPr>
          <w:rFonts w:ascii="Times New Roman" w:eastAsia="Times New Roman" w:hAnsi="Times New Roman" w:cs="Times New Roman"/>
          <w:b/>
          <w:sz w:val="24"/>
          <w:szCs w:val="24"/>
          <w:lang w:eastAsia="ar-SA"/>
        </w:rPr>
        <w:t xml:space="preserve">VIII. </w:t>
      </w:r>
      <w:r w:rsidRPr="00215CB4">
        <w:rPr>
          <w:rFonts w:ascii="Times New Roman" w:eastAsia="Times New Roman" w:hAnsi="Times New Roman" w:cs="Times New Roman"/>
          <w:b/>
          <w:sz w:val="24"/>
          <w:szCs w:val="24"/>
          <w:u w:val="single"/>
          <w:lang w:eastAsia="ar-SA"/>
        </w:rPr>
        <w:t>WYMAGANIA DOTYCZĄCE WADIUM:</w:t>
      </w:r>
    </w:p>
    <w:p w:rsidR="007A045A" w:rsidRPr="007A045A" w:rsidRDefault="007A045A" w:rsidP="007A045A">
      <w:pPr>
        <w:widowControl w:val="0"/>
        <w:autoSpaceDE w:val="0"/>
        <w:autoSpaceDN w:val="0"/>
        <w:adjustRightInd w:val="0"/>
        <w:jc w:val="both"/>
        <w:rPr>
          <w:rFonts w:ascii="Times New Roman" w:eastAsia="Times New Roman" w:hAnsi="Times New Roman" w:cs="Times New Roman"/>
          <w:b/>
          <w:bCs/>
          <w:sz w:val="24"/>
          <w:szCs w:val="20"/>
          <w:lang w:eastAsia="ar-SA"/>
        </w:rPr>
      </w:pPr>
      <w:r w:rsidRPr="007A045A">
        <w:rPr>
          <w:rFonts w:ascii="Times New Roman" w:hAnsi="Times New Roman" w:cs="Times New Roman"/>
          <w:sz w:val="24"/>
          <w:szCs w:val="24"/>
        </w:rPr>
        <w:t>W postępowaniu nie jest wymagane wadium</w:t>
      </w:r>
      <w:r>
        <w:rPr>
          <w:rFonts w:ascii="Times New Roman" w:eastAsia="Times New Roman" w:hAnsi="Times New Roman" w:cs="Times New Roman"/>
          <w:b/>
          <w:bCs/>
          <w:sz w:val="24"/>
          <w:szCs w:val="20"/>
          <w:lang w:eastAsia="ar-SA"/>
        </w:rPr>
        <w:t>.</w:t>
      </w:r>
      <w:r w:rsidRPr="007A045A">
        <w:rPr>
          <w:rFonts w:ascii="Times New Roman" w:eastAsia="Times New Roman" w:hAnsi="Times New Roman" w:cs="Times New Roman"/>
          <w:b/>
          <w:bCs/>
          <w:sz w:val="24"/>
          <w:szCs w:val="20"/>
          <w:lang w:eastAsia="ar-SA"/>
        </w:rPr>
        <w:t xml:space="preserve"> </w:t>
      </w:r>
    </w:p>
    <w:p w:rsidR="00215CB4" w:rsidRPr="00215CB4" w:rsidRDefault="00215CB4" w:rsidP="00215CB4">
      <w:pPr>
        <w:tabs>
          <w:tab w:val="left" w:pos="540"/>
          <w:tab w:val="left" w:leader="dot" w:pos="4422"/>
          <w:tab w:val="left" w:leader="dot" w:pos="4535"/>
        </w:tabs>
        <w:suppressAutoHyphens/>
        <w:spacing w:before="120" w:after="120" w:line="240" w:lineRule="auto"/>
        <w:jc w:val="both"/>
        <w:rPr>
          <w:rFonts w:ascii="Times New Roman" w:eastAsia="Times New Roman" w:hAnsi="Times New Roman" w:cs="Times New Roman"/>
          <w:b/>
          <w:sz w:val="24"/>
          <w:szCs w:val="20"/>
          <w:lang w:eastAsia="ar-SA"/>
        </w:rPr>
      </w:pPr>
      <w:r w:rsidRPr="00215CB4">
        <w:rPr>
          <w:rFonts w:ascii="Times New Roman" w:eastAsia="Times New Roman" w:hAnsi="Times New Roman" w:cs="Times New Roman"/>
          <w:b/>
          <w:bCs/>
          <w:sz w:val="24"/>
          <w:szCs w:val="20"/>
          <w:lang w:eastAsia="ar-SA"/>
        </w:rPr>
        <w:t xml:space="preserve">IX. </w:t>
      </w:r>
      <w:r w:rsidRPr="00215CB4">
        <w:rPr>
          <w:rFonts w:ascii="Times New Roman" w:eastAsia="Times New Roman" w:hAnsi="Times New Roman" w:cs="Times New Roman"/>
          <w:b/>
          <w:sz w:val="24"/>
          <w:szCs w:val="20"/>
          <w:u w:val="single"/>
          <w:lang w:eastAsia="ar-SA"/>
        </w:rPr>
        <w:t>TERMIN ZWIĄZANIA OFERTĄ</w:t>
      </w:r>
      <w:r w:rsidRPr="00215CB4">
        <w:rPr>
          <w:rFonts w:ascii="Times New Roman" w:eastAsia="Times New Roman" w:hAnsi="Times New Roman" w:cs="Times New Roman"/>
          <w:b/>
          <w:sz w:val="24"/>
          <w:szCs w:val="20"/>
          <w:lang w:eastAsia="ar-SA"/>
        </w:rPr>
        <w:t xml:space="preserve">: </w:t>
      </w:r>
    </w:p>
    <w:p w:rsidR="00215CB4" w:rsidRPr="00215CB4" w:rsidRDefault="00215CB4" w:rsidP="00215CB4">
      <w:pPr>
        <w:tabs>
          <w:tab w:val="left" w:leader="dot" w:pos="4422"/>
          <w:tab w:val="left" w:leader="dot" w:pos="4535"/>
        </w:tabs>
        <w:suppressAutoHyphens/>
        <w:spacing w:after="120" w:line="240" w:lineRule="auto"/>
        <w:jc w:val="both"/>
        <w:rPr>
          <w:rFonts w:ascii="FrankfurtGothic" w:eastAsia="Times New Roman" w:hAnsi="FrankfurtGothic" w:cs="FrankfurtGothic"/>
          <w:sz w:val="19"/>
          <w:szCs w:val="20"/>
          <w:lang w:eastAsia="ar-SA"/>
        </w:rPr>
      </w:pPr>
      <w:r w:rsidRPr="00215CB4">
        <w:rPr>
          <w:rFonts w:ascii="Times New Roman" w:eastAsia="Times New Roman" w:hAnsi="Times New Roman" w:cs="Times New Roman"/>
          <w:sz w:val="24"/>
          <w:szCs w:val="20"/>
          <w:lang w:eastAsia="ar-SA"/>
        </w:rPr>
        <w:t>Termin związania ofertą wynosi 30 dni.</w:t>
      </w:r>
    </w:p>
    <w:p w:rsidR="00215CB4" w:rsidRPr="00215CB4" w:rsidRDefault="00215CB4" w:rsidP="00215CB4">
      <w:pPr>
        <w:tabs>
          <w:tab w:val="left" w:leader="dot" w:pos="4422"/>
          <w:tab w:val="left" w:leader="dot" w:pos="4535"/>
        </w:tabs>
        <w:suppressAutoHyphens/>
        <w:spacing w:after="12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0"/>
          <w:lang w:eastAsia="ar-SA"/>
        </w:rPr>
        <w:t xml:space="preserve">X. </w:t>
      </w:r>
      <w:r w:rsidRPr="00215CB4">
        <w:rPr>
          <w:rFonts w:ascii="Times New Roman" w:eastAsia="Times New Roman" w:hAnsi="Times New Roman" w:cs="Times New Roman"/>
          <w:b/>
          <w:sz w:val="24"/>
          <w:szCs w:val="20"/>
          <w:u w:val="single"/>
          <w:lang w:eastAsia="ar-SA"/>
        </w:rPr>
        <w:t>OPIS SPOSOBU PRZYGOTOWYWANIA OFERT</w:t>
      </w:r>
      <w:r w:rsidRPr="00215CB4">
        <w:rPr>
          <w:rFonts w:ascii="Times New Roman" w:eastAsia="Times New Roman" w:hAnsi="Times New Roman" w:cs="Times New Roman"/>
          <w:b/>
          <w:sz w:val="24"/>
          <w:szCs w:val="20"/>
          <w:lang w:eastAsia="ar-SA"/>
        </w:rPr>
        <w:t>:</w:t>
      </w:r>
    </w:p>
    <w:p w:rsidR="00215CB4" w:rsidRPr="00215CB4" w:rsidRDefault="00215CB4" w:rsidP="00215CB4">
      <w:pPr>
        <w:tabs>
          <w:tab w:val="left" w:leader="dot" w:pos="4422"/>
          <w:tab w:val="left" w:leader="dot" w:pos="4535"/>
        </w:tabs>
        <w:suppressAutoHyphens/>
        <w:spacing w:after="12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b/>
          <w:sz w:val="24"/>
          <w:szCs w:val="24"/>
          <w:lang w:eastAsia="pl-PL"/>
        </w:rPr>
        <w:t>1.</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color w:val="000000"/>
          <w:sz w:val="24"/>
          <w:szCs w:val="24"/>
          <w:lang w:eastAsia="ar-SA"/>
        </w:rPr>
        <w:t xml:space="preserve">Ofertę składa się w języku polskim i pod rygorem nieważności w formie pisemnej. Zamawiający nie wyraża zgody na składanie ofert w postaci elektronicznej. Treść oferty musi odpowiadać treści specyfikacji istotnych warunków zamówienia,  </w:t>
      </w:r>
    </w:p>
    <w:p w:rsidR="00215CB4" w:rsidRPr="00215CB4" w:rsidRDefault="00215CB4" w:rsidP="00215CB4">
      <w:pPr>
        <w:tabs>
          <w:tab w:val="left" w:leader="dot" w:pos="4422"/>
          <w:tab w:val="left" w:leader="dot" w:pos="4535"/>
        </w:tabs>
        <w:suppressAutoHyphens/>
        <w:spacing w:after="120" w:line="240" w:lineRule="auto"/>
        <w:jc w:val="both"/>
        <w:rPr>
          <w:rFonts w:ascii="Times New Roman" w:eastAsia="Times New Roman" w:hAnsi="Times New Roman" w:cs="Times New Roman"/>
          <w:b/>
          <w:color w:val="000000"/>
          <w:sz w:val="24"/>
          <w:szCs w:val="24"/>
          <w:u w:val="single"/>
          <w:lang w:eastAsia="ar-SA"/>
        </w:rPr>
      </w:pPr>
      <w:r w:rsidRPr="00215CB4">
        <w:rPr>
          <w:rFonts w:ascii="Times New Roman" w:eastAsia="Times New Roman" w:hAnsi="Times New Roman" w:cs="Times New Roman"/>
          <w:b/>
          <w:color w:val="000000"/>
          <w:sz w:val="24"/>
          <w:szCs w:val="24"/>
          <w:u w:val="single"/>
          <w:lang w:eastAsia="ar-SA"/>
        </w:rPr>
        <w:t xml:space="preserve">2. </w:t>
      </w:r>
      <w:r w:rsidRPr="00215CB4">
        <w:rPr>
          <w:rFonts w:ascii="Times New Roman" w:eastAsia="Times New Roman" w:hAnsi="Times New Roman" w:cs="Times New Roman"/>
          <w:b/>
          <w:sz w:val="24"/>
          <w:szCs w:val="24"/>
          <w:u w:val="single"/>
          <w:lang w:eastAsia="pl-PL"/>
        </w:rPr>
        <w:t xml:space="preserve">Oferta musi zawierać następujące oświadczenia i dokumenty: </w:t>
      </w:r>
    </w:p>
    <w:p w:rsidR="00215CB4" w:rsidRPr="00215CB4" w:rsidRDefault="00215CB4" w:rsidP="00215CB4">
      <w:pPr>
        <w:spacing w:after="0" w:line="240" w:lineRule="auto"/>
        <w:jc w:val="both"/>
        <w:rPr>
          <w:rFonts w:ascii="Times New Roman" w:eastAsia="Times New Roman" w:hAnsi="Times New Roman" w:cs="Times New Roman"/>
          <w:strike/>
          <w:color w:val="0070C0"/>
          <w:sz w:val="24"/>
          <w:szCs w:val="24"/>
          <w:lang w:eastAsia="pl-PL"/>
        </w:rPr>
      </w:pPr>
      <w:r w:rsidRPr="00215CB4">
        <w:rPr>
          <w:rFonts w:ascii="Times New Roman" w:eastAsia="Times New Roman" w:hAnsi="Times New Roman" w:cs="Times New Roman"/>
          <w:sz w:val="24"/>
          <w:szCs w:val="24"/>
          <w:lang w:eastAsia="pl-PL"/>
        </w:rPr>
        <w:t>1) Formularz oferty -  zgodnie z treścią zał. nr 1 do SIWZ,</w:t>
      </w:r>
    </w:p>
    <w:p w:rsidR="00215CB4" w:rsidRPr="00215CB4" w:rsidRDefault="00215CB4" w:rsidP="00215CB4">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4"/>
          <w:lang w:eastAsia="pl-PL"/>
        </w:rPr>
        <w:t xml:space="preserve">2) </w:t>
      </w:r>
      <w:r w:rsidRPr="00215CB4">
        <w:rPr>
          <w:rFonts w:ascii="Times New Roman" w:eastAsia="Times New Roman" w:hAnsi="Times New Roman" w:cs="Times New Roman"/>
          <w:sz w:val="24"/>
          <w:szCs w:val="20"/>
          <w:lang w:eastAsia="ar-SA"/>
        </w:rPr>
        <w:t xml:space="preserve">Oświadczenie dotyczące spełniania warunków udziału w postępowaniu, na podstawie art. 25a ust. 1 ustawy </w:t>
      </w:r>
      <w:proofErr w:type="spellStart"/>
      <w:r w:rsidRPr="00215CB4">
        <w:rPr>
          <w:rFonts w:ascii="Times New Roman" w:eastAsia="Times New Roman" w:hAnsi="Times New Roman" w:cs="Times New Roman"/>
          <w:sz w:val="24"/>
          <w:szCs w:val="20"/>
          <w:lang w:eastAsia="ar-SA"/>
        </w:rPr>
        <w:t>pzp</w:t>
      </w:r>
      <w:proofErr w:type="spellEnd"/>
      <w:r w:rsidRPr="00215CB4">
        <w:rPr>
          <w:rFonts w:ascii="Times New Roman" w:eastAsia="Times New Roman" w:hAnsi="Times New Roman" w:cs="Times New Roman"/>
          <w:sz w:val="24"/>
          <w:szCs w:val="20"/>
          <w:lang w:eastAsia="ar-SA"/>
        </w:rPr>
        <w:t xml:space="preserve"> - zgodnie z treścią załącznika nr 2 do SIWZ;</w:t>
      </w:r>
    </w:p>
    <w:p w:rsidR="00215CB4" w:rsidRPr="00215CB4" w:rsidRDefault="00215CB4" w:rsidP="00215CB4">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 xml:space="preserve">3) Oświadczenie dotyczące przesłanek wykluczenia z postępowania, na podstawie art. 25a ust. 1 ustawy </w:t>
      </w:r>
      <w:proofErr w:type="spellStart"/>
      <w:r w:rsidRPr="00215CB4">
        <w:rPr>
          <w:rFonts w:ascii="Times New Roman" w:eastAsia="Times New Roman" w:hAnsi="Times New Roman" w:cs="Times New Roman"/>
          <w:sz w:val="24"/>
          <w:szCs w:val="20"/>
          <w:lang w:eastAsia="ar-SA"/>
        </w:rPr>
        <w:t>pzp</w:t>
      </w:r>
      <w:proofErr w:type="spellEnd"/>
      <w:r w:rsidRPr="00215CB4">
        <w:rPr>
          <w:rFonts w:ascii="Times New Roman" w:eastAsia="Times New Roman" w:hAnsi="Times New Roman" w:cs="Times New Roman"/>
          <w:sz w:val="24"/>
          <w:szCs w:val="20"/>
          <w:lang w:eastAsia="ar-SA"/>
        </w:rPr>
        <w:t xml:space="preserve"> - zgodnie z treścią załącznika nr 3 do SIWZ;</w:t>
      </w:r>
    </w:p>
    <w:p w:rsidR="00215CB4" w:rsidRPr="00215CB4" w:rsidRDefault="00F74581" w:rsidP="00215CB4">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4</w:t>
      </w:r>
      <w:r w:rsidR="00215CB4" w:rsidRPr="00215CB4">
        <w:rPr>
          <w:rFonts w:ascii="Times New Roman" w:hAnsi="Times New Roman" w:cs="Times New Roman"/>
          <w:iCs/>
          <w:sz w:val="24"/>
          <w:szCs w:val="24"/>
        </w:rPr>
        <w:t xml:space="preserve">) </w:t>
      </w:r>
      <w:r w:rsidR="00215CB4" w:rsidRPr="00215CB4">
        <w:rPr>
          <w:rFonts w:ascii="Times New Roman" w:hAnsi="Times New Roman" w:cs="Times New Roman"/>
          <w:sz w:val="24"/>
          <w:szCs w:val="24"/>
        </w:rPr>
        <w:t xml:space="preserve">Pełnomocnictwo </w:t>
      </w:r>
      <w:r w:rsidR="007A045A">
        <w:rPr>
          <w:rFonts w:ascii="Times New Roman" w:hAnsi="Times New Roman" w:cs="Times New Roman"/>
          <w:iCs/>
          <w:sz w:val="24"/>
          <w:szCs w:val="24"/>
        </w:rPr>
        <w:t>(jeżeli dotyczy).</w:t>
      </w:r>
    </w:p>
    <w:p w:rsidR="007A045A" w:rsidRDefault="007A045A" w:rsidP="00F74581">
      <w:pPr>
        <w:tabs>
          <w:tab w:val="left" w:leader="dot" w:pos="4422"/>
          <w:tab w:val="left" w:leader="dot" w:pos="4535"/>
        </w:tabs>
        <w:suppressAutoHyphens/>
        <w:spacing w:after="0" w:line="240" w:lineRule="auto"/>
        <w:jc w:val="both"/>
        <w:rPr>
          <w:rFonts w:ascii="Times New Roman" w:eastAsia="Times New Roman" w:hAnsi="Times New Roman" w:cs="Times New Roman"/>
          <w:b/>
          <w:color w:val="000000"/>
          <w:sz w:val="24"/>
          <w:szCs w:val="24"/>
          <w:lang w:eastAsia="ar-SA"/>
        </w:rPr>
      </w:pPr>
    </w:p>
    <w:p w:rsidR="00215CB4" w:rsidRPr="00215CB4" w:rsidRDefault="00215CB4" w:rsidP="00F74581">
      <w:pPr>
        <w:tabs>
          <w:tab w:val="left" w:leader="dot" w:pos="4422"/>
          <w:tab w:val="left" w:leader="dot" w:pos="4535"/>
        </w:tabs>
        <w:suppressAutoHyphens/>
        <w:spacing w:after="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b/>
          <w:color w:val="000000"/>
          <w:sz w:val="24"/>
          <w:szCs w:val="24"/>
          <w:lang w:eastAsia="ar-SA"/>
        </w:rPr>
        <w:t>3.</w:t>
      </w:r>
      <w:r w:rsidRPr="00215CB4">
        <w:rPr>
          <w:rFonts w:ascii="Times New Roman" w:eastAsia="Times New Roman" w:hAnsi="Times New Roman" w:cs="Times New Roman"/>
          <w:color w:val="000000"/>
          <w:sz w:val="24"/>
          <w:szCs w:val="24"/>
          <w:lang w:eastAsia="ar-SA"/>
        </w:rPr>
        <w:t xml:space="preserve"> Oferta ma być napisana na maszynie do pisania, komputerze lub nieścieralnym atramentem oraz być podpisana przez upełnomocnionego przedstawiciela wykonawcy (dotyczy również wszystkich załączników do oferty). Pełnomocnictwo do podpisania oferty powinno być dołączone do oferty,  o ile nie wynika to  z innych dokument</w:t>
      </w:r>
      <w:r w:rsidR="00F74581">
        <w:rPr>
          <w:rFonts w:ascii="Times New Roman" w:eastAsia="Times New Roman" w:hAnsi="Times New Roman" w:cs="Times New Roman"/>
          <w:color w:val="000000"/>
          <w:sz w:val="24"/>
          <w:szCs w:val="24"/>
          <w:lang w:eastAsia="ar-SA"/>
        </w:rPr>
        <w:t xml:space="preserve">ów załączonych przez wykonawcę. </w:t>
      </w:r>
      <w:bookmarkStart w:id="0" w:name="_GoBack"/>
      <w:bookmarkEnd w:id="0"/>
      <w:r w:rsidRPr="00215CB4">
        <w:rPr>
          <w:rFonts w:ascii="FrankfurtGothic" w:eastAsia="Times New Roman" w:hAnsi="FrankfurtGothic" w:cs="FrankfurtGothic"/>
          <w:color w:val="000000"/>
          <w:sz w:val="24"/>
          <w:szCs w:val="20"/>
          <w:u w:val="single"/>
        </w:rPr>
        <w:t xml:space="preserve">Zamawiający wymaga załączenia dokumentu w formie oryginału lub poświadczonej przez notariusza kopii, z którego będzie wynikało pełnomocnictwo. </w:t>
      </w:r>
      <w:r w:rsidRPr="00215CB4">
        <w:rPr>
          <w:rFonts w:ascii="Times New Roman" w:eastAsia="Times New Roman" w:hAnsi="Times New Roman" w:cs="Times New Roman"/>
          <w:color w:val="000000"/>
          <w:sz w:val="24"/>
          <w:szCs w:val="24"/>
          <w:lang w:eastAsia="ar-SA"/>
        </w:rPr>
        <w:t>Jeżeli do składania oświadczeń woli w imieniu wykonawcy wymagane jest zastosowanie tzw. reprezentacji łącznej, wówczas wszystkie dokumenty powinny być podpisane przez zobowiązane osoby. Wszystkie dokumenty, a także wszelkie miejsca, w których wykonawca naniósł zmiany powinny być parafowane przez osobę (osoby) podpisujące ofertę,</w:t>
      </w:r>
    </w:p>
    <w:p w:rsidR="00215CB4" w:rsidRPr="00215CB4" w:rsidRDefault="00215CB4" w:rsidP="00215CB4">
      <w:pPr>
        <w:tabs>
          <w:tab w:val="left" w:leader="dot" w:pos="4422"/>
          <w:tab w:val="left" w:leader="dot" w:pos="4535"/>
        </w:tabs>
        <w:suppressAutoHyphens/>
        <w:spacing w:after="0" w:line="258" w:lineRule="atLeast"/>
        <w:jc w:val="both"/>
        <w:rPr>
          <w:rFonts w:ascii="Times New Roman" w:eastAsia="Times New Roman" w:hAnsi="Times New Roman" w:cs="Times New Roman"/>
          <w:b/>
          <w:bCs/>
          <w:color w:val="000000"/>
          <w:sz w:val="24"/>
          <w:szCs w:val="24"/>
          <w:lang w:eastAsia="ar-SA"/>
        </w:rPr>
      </w:pPr>
      <w:r w:rsidRPr="00215CB4">
        <w:rPr>
          <w:rFonts w:ascii="Times New Roman" w:eastAsia="Times New Roman" w:hAnsi="Times New Roman" w:cs="Times New Roman"/>
          <w:b/>
          <w:color w:val="000000"/>
          <w:sz w:val="24"/>
          <w:szCs w:val="24"/>
          <w:lang w:eastAsia="ar-SA"/>
        </w:rPr>
        <w:t>4.</w:t>
      </w:r>
      <w:r w:rsidRPr="00215CB4">
        <w:rPr>
          <w:rFonts w:ascii="Times New Roman" w:eastAsia="Times New Roman" w:hAnsi="Times New Roman" w:cs="Times New Roman"/>
          <w:color w:val="000000"/>
          <w:sz w:val="24"/>
          <w:szCs w:val="24"/>
          <w:lang w:eastAsia="ar-SA"/>
        </w:rPr>
        <w:t xml:space="preserve"> Ofertę należy umieścić w nieprzezroczystym i opieczętowanym opakowaniu. Należy stosować opakowanie zewnętrzne i wewnętrzne. Na opakowaniu zewnętrznym </w:t>
      </w:r>
      <w:r w:rsidRPr="00215CB4">
        <w:rPr>
          <w:rFonts w:ascii="Times New Roman" w:eastAsia="Times New Roman" w:hAnsi="Times New Roman" w:cs="Times New Roman"/>
          <w:sz w:val="24"/>
          <w:szCs w:val="24"/>
          <w:lang w:eastAsia="ar-SA"/>
        </w:rPr>
        <w:t xml:space="preserve">oferty (kopercie), zaadresowanym do zamawiającego należy zamieścić następującą informację: </w:t>
      </w:r>
    </w:p>
    <w:p w:rsidR="00A22FC9" w:rsidRDefault="00215CB4" w:rsidP="007A045A">
      <w:pPr>
        <w:pBdr>
          <w:top w:val="single" w:sz="4" w:space="1" w:color="000000"/>
          <w:left w:val="single" w:sz="4" w:space="4" w:color="000000"/>
          <w:bottom w:val="single" w:sz="4" w:space="0" w:color="000000"/>
          <w:right w:val="single" w:sz="4" w:space="4" w:color="000000"/>
        </w:pBdr>
        <w:tabs>
          <w:tab w:val="left" w:leader="dot" w:pos="4422"/>
          <w:tab w:val="left" w:leader="dot" w:pos="4535"/>
        </w:tabs>
        <w:suppressAutoHyphens/>
        <w:spacing w:after="0" w:line="258" w:lineRule="atLeast"/>
        <w:jc w:val="center"/>
        <w:rPr>
          <w:rFonts w:ascii="Times New Roman" w:eastAsia="Times New Roman" w:hAnsi="Times New Roman" w:cs="Times New Roman"/>
          <w:b/>
          <w:sz w:val="24"/>
          <w:szCs w:val="24"/>
          <w:lang w:eastAsia="pl-PL"/>
        </w:rPr>
      </w:pPr>
      <w:r w:rsidRPr="00215CB4">
        <w:rPr>
          <w:rFonts w:ascii="Times New Roman" w:eastAsia="Times New Roman" w:hAnsi="Times New Roman" w:cs="Times New Roman"/>
          <w:b/>
          <w:sz w:val="24"/>
          <w:szCs w:val="24"/>
          <w:lang w:eastAsia="ar-SA"/>
        </w:rPr>
        <w:t xml:space="preserve">Oferta na zadanie: </w:t>
      </w:r>
    </w:p>
    <w:p w:rsidR="003B1990" w:rsidRPr="00215CB4" w:rsidRDefault="003B1990" w:rsidP="003B1990">
      <w:pPr>
        <w:pBdr>
          <w:top w:val="single" w:sz="4" w:space="1" w:color="000000"/>
          <w:left w:val="single" w:sz="4" w:space="4" w:color="000000"/>
          <w:bottom w:val="single" w:sz="4" w:space="0" w:color="000000"/>
          <w:right w:val="single" w:sz="4" w:space="4" w:color="000000"/>
        </w:pBdr>
        <w:tabs>
          <w:tab w:val="left" w:leader="dot" w:pos="4422"/>
          <w:tab w:val="left" w:leader="dot" w:pos="4535"/>
        </w:tabs>
        <w:suppressAutoHyphens/>
        <w:spacing w:after="0" w:line="258" w:lineRule="atLeast"/>
        <w:jc w:val="center"/>
        <w:rPr>
          <w:rFonts w:ascii="Times New Roman" w:eastAsia="Times New Roman" w:hAnsi="Times New Roman" w:cs="Times New Roman"/>
          <w:b/>
          <w:sz w:val="24"/>
          <w:szCs w:val="24"/>
          <w:lang w:eastAsia="pl-PL"/>
        </w:rPr>
      </w:pPr>
      <w:r w:rsidRPr="00215CB4">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Remont drogi gm. 313004 T od drogi Ostrowiec – Radom do wsi Górki I </w:t>
      </w:r>
      <w:r>
        <w:rPr>
          <w:rFonts w:ascii="Times New Roman" w:eastAsia="Times New Roman" w:hAnsi="Times New Roman" w:cs="Times New Roman"/>
          <w:b/>
          <w:sz w:val="24"/>
          <w:szCs w:val="24"/>
          <w:lang w:eastAsia="pl-PL"/>
        </w:rPr>
        <w:br/>
        <w:t>(ul. Wójtowska) od km 1+055 do 2+045</w:t>
      </w:r>
      <w:r w:rsidRPr="00215CB4">
        <w:rPr>
          <w:rFonts w:ascii="Times New Roman" w:eastAsia="Times New Roman" w:hAnsi="Times New Roman" w:cs="Times New Roman"/>
          <w:b/>
          <w:sz w:val="24"/>
          <w:szCs w:val="24"/>
          <w:lang w:eastAsia="pl-PL"/>
        </w:rPr>
        <w:t>”</w:t>
      </w:r>
    </w:p>
    <w:p w:rsidR="007A045A" w:rsidRPr="00215CB4" w:rsidRDefault="007A045A" w:rsidP="007A045A">
      <w:pPr>
        <w:pBdr>
          <w:top w:val="single" w:sz="4" w:space="1" w:color="000000"/>
          <w:left w:val="single" w:sz="4" w:space="4" w:color="000000"/>
          <w:bottom w:val="single" w:sz="4" w:space="0" w:color="000000"/>
          <w:right w:val="single" w:sz="4" w:space="4" w:color="000000"/>
        </w:pBdr>
        <w:tabs>
          <w:tab w:val="left" w:leader="dot" w:pos="4422"/>
          <w:tab w:val="left" w:leader="dot" w:pos="4535"/>
        </w:tabs>
        <w:suppressAutoHyphens/>
        <w:spacing w:after="0" w:line="258" w:lineRule="atLeast"/>
        <w:jc w:val="center"/>
        <w:rPr>
          <w:rFonts w:ascii="Times New Roman" w:eastAsia="Times New Roman" w:hAnsi="Times New Roman" w:cs="Times New Roman"/>
          <w:b/>
          <w:sz w:val="24"/>
          <w:szCs w:val="24"/>
          <w:lang w:eastAsia="pl-PL"/>
        </w:rPr>
      </w:pPr>
      <w:r w:rsidRPr="00206EEB">
        <w:rPr>
          <w:rFonts w:ascii="Times New Roman" w:eastAsia="Times New Roman" w:hAnsi="Times New Roman" w:cs="Times New Roman"/>
          <w:b/>
          <w:sz w:val="24"/>
          <w:szCs w:val="24"/>
          <w:lang w:eastAsia="pl-PL"/>
        </w:rPr>
        <w:t xml:space="preserve">- </w:t>
      </w:r>
      <w:r w:rsidRPr="00206EEB">
        <w:rPr>
          <w:rFonts w:ascii="Times New Roman" w:eastAsia="Times New Roman" w:hAnsi="Times New Roman" w:cs="Times New Roman"/>
          <w:b/>
          <w:sz w:val="24"/>
          <w:szCs w:val="24"/>
          <w:lang w:eastAsia="ar-SA"/>
        </w:rPr>
        <w:t xml:space="preserve">nie otwierać przed dniem </w:t>
      </w:r>
      <w:r w:rsidR="005E48F7">
        <w:rPr>
          <w:rFonts w:ascii="Times New Roman" w:eastAsia="Times New Roman" w:hAnsi="Times New Roman" w:cs="Times New Roman"/>
          <w:b/>
          <w:bCs/>
          <w:sz w:val="24"/>
          <w:szCs w:val="24"/>
          <w:lang w:eastAsia="ar-SA"/>
        </w:rPr>
        <w:t>6</w:t>
      </w:r>
      <w:r w:rsidRPr="00206EEB">
        <w:rPr>
          <w:rFonts w:ascii="Times New Roman" w:eastAsia="Times New Roman" w:hAnsi="Times New Roman" w:cs="Times New Roman"/>
          <w:b/>
          <w:bCs/>
          <w:sz w:val="24"/>
          <w:szCs w:val="24"/>
          <w:lang w:eastAsia="ar-SA"/>
        </w:rPr>
        <w:t xml:space="preserve"> </w:t>
      </w:r>
      <w:r w:rsidR="00A22FC9">
        <w:rPr>
          <w:rFonts w:ascii="Times New Roman" w:eastAsia="Times New Roman" w:hAnsi="Times New Roman" w:cs="Times New Roman"/>
          <w:b/>
          <w:bCs/>
          <w:sz w:val="24"/>
          <w:szCs w:val="24"/>
          <w:lang w:eastAsia="ar-SA"/>
        </w:rPr>
        <w:t>września</w:t>
      </w:r>
      <w:r w:rsidRPr="00206EEB">
        <w:rPr>
          <w:rFonts w:ascii="Times New Roman" w:eastAsia="Times New Roman" w:hAnsi="Times New Roman" w:cs="Times New Roman"/>
          <w:b/>
          <w:bCs/>
          <w:sz w:val="24"/>
          <w:szCs w:val="24"/>
          <w:lang w:eastAsia="ar-SA"/>
        </w:rPr>
        <w:t xml:space="preserve"> 2016 r. godz. 10.</w:t>
      </w:r>
      <w:r w:rsidR="003B1990">
        <w:rPr>
          <w:rFonts w:ascii="Times New Roman" w:eastAsia="Times New Roman" w:hAnsi="Times New Roman" w:cs="Times New Roman"/>
          <w:b/>
          <w:bCs/>
          <w:sz w:val="24"/>
          <w:szCs w:val="24"/>
          <w:lang w:eastAsia="ar-SA"/>
        </w:rPr>
        <w:t>2</w:t>
      </w:r>
      <w:r w:rsidR="00A22FC9">
        <w:rPr>
          <w:rFonts w:ascii="Times New Roman" w:eastAsia="Times New Roman" w:hAnsi="Times New Roman" w:cs="Times New Roman"/>
          <w:b/>
          <w:bCs/>
          <w:sz w:val="24"/>
          <w:szCs w:val="24"/>
          <w:lang w:eastAsia="ar-SA"/>
        </w:rPr>
        <w:t>0</w:t>
      </w:r>
    </w:p>
    <w:p w:rsidR="00215CB4" w:rsidRPr="00215CB4" w:rsidRDefault="00215CB4" w:rsidP="00215CB4">
      <w:pPr>
        <w:spacing w:after="120" w:line="240" w:lineRule="auto"/>
        <w:jc w:val="both"/>
        <w:rPr>
          <w:rFonts w:ascii="Times New Roman" w:eastAsia="Times New Roman" w:hAnsi="Times New Roman" w:cs="Times New Roman"/>
          <w:b/>
          <w:sz w:val="24"/>
          <w:szCs w:val="24"/>
          <w:u w:val="dotted"/>
          <w:lang w:eastAsia="pl-PL"/>
        </w:rPr>
      </w:pPr>
    </w:p>
    <w:p w:rsidR="00215CB4" w:rsidRPr="00215CB4" w:rsidRDefault="00215CB4" w:rsidP="00215CB4">
      <w:pPr>
        <w:tabs>
          <w:tab w:val="left" w:leader="dot" w:pos="4422"/>
          <w:tab w:val="left" w:leader="dot" w:pos="4535"/>
        </w:tabs>
        <w:suppressAutoHyphens/>
        <w:spacing w:after="12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sz w:val="24"/>
          <w:szCs w:val="24"/>
          <w:lang w:eastAsia="ar-SA"/>
        </w:rPr>
        <w:t>Na opakowaniu wewnętrznym</w:t>
      </w:r>
      <w:r w:rsidRPr="00215CB4">
        <w:rPr>
          <w:rFonts w:ascii="Times New Roman" w:eastAsia="Times New Roman" w:hAnsi="Times New Roman" w:cs="Times New Roman"/>
          <w:color w:val="000000"/>
          <w:sz w:val="24"/>
          <w:szCs w:val="24"/>
          <w:lang w:eastAsia="ar-SA"/>
        </w:rPr>
        <w:t xml:space="preserve"> oferty należy zamieścić informację j/w, z podaniem nazwy i dokładnego adresu wykonawcy. W przypadku braku tych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rsidR="00215CB4" w:rsidRPr="00215CB4" w:rsidRDefault="00215CB4" w:rsidP="00215CB4">
      <w:pPr>
        <w:tabs>
          <w:tab w:val="left" w:leader="dot" w:pos="4422"/>
          <w:tab w:val="left" w:leader="dot" w:pos="4535"/>
        </w:tabs>
        <w:suppressAutoHyphens/>
        <w:spacing w:after="120" w:line="240" w:lineRule="auto"/>
        <w:jc w:val="both"/>
        <w:rPr>
          <w:rFonts w:ascii="Times New Roman" w:eastAsia="Times New Roman" w:hAnsi="Times New Roman" w:cs="Times New Roman"/>
          <w:b/>
          <w:bCs/>
          <w:color w:val="000000"/>
          <w:sz w:val="24"/>
          <w:szCs w:val="24"/>
          <w:lang w:eastAsia="ar-SA"/>
        </w:rPr>
      </w:pPr>
      <w:r w:rsidRPr="00215CB4">
        <w:rPr>
          <w:rFonts w:ascii="Times New Roman" w:eastAsia="Times New Roman" w:hAnsi="Times New Roman" w:cs="Times New Roman"/>
          <w:b/>
          <w:color w:val="000000"/>
          <w:sz w:val="24"/>
          <w:szCs w:val="24"/>
          <w:lang w:eastAsia="ar-SA"/>
        </w:rPr>
        <w:lastRenderedPageBreak/>
        <w:t>5.</w:t>
      </w:r>
      <w:r w:rsidRPr="00215CB4">
        <w:rPr>
          <w:rFonts w:ascii="Times New Roman" w:eastAsia="Times New Roman" w:hAnsi="Times New Roman" w:cs="Times New Roman"/>
          <w:color w:val="000000"/>
          <w:sz w:val="24"/>
          <w:szCs w:val="24"/>
          <w:lang w:eastAsia="ar-SA"/>
        </w:rPr>
        <w:t xml:space="preserve"> Wykonawca może wprowadzić zmiany lub wycofać złożoną przez siebie ofertę pod warunkiem, że zamawiający otrzyma pisemne zawiadomienie o wprowadzeniu zmian lub wycofaniu przed terminem składania ofert. Powiadomienie o wprowadzeniu zmian lub wycofaniu zostanie przygotowane, opieczętowane</w:t>
      </w:r>
      <w:r w:rsidRPr="00215CB4">
        <w:rPr>
          <w:rFonts w:ascii="FrankfurtGothic" w:eastAsia="Times New Roman" w:hAnsi="FrankfurtGothic" w:cs="FrankfurtGothic"/>
          <w:color w:val="000000"/>
          <w:sz w:val="19"/>
          <w:szCs w:val="20"/>
          <w:lang w:eastAsia="ar-SA"/>
        </w:rPr>
        <w:t xml:space="preserve"> </w:t>
      </w:r>
      <w:r w:rsidRPr="00215CB4">
        <w:rPr>
          <w:rFonts w:ascii="Times New Roman" w:eastAsia="Times New Roman" w:hAnsi="Times New Roman" w:cs="Times New Roman"/>
          <w:color w:val="000000"/>
          <w:sz w:val="24"/>
          <w:szCs w:val="24"/>
          <w:lang w:eastAsia="ar-SA"/>
        </w:rPr>
        <w:t xml:space="preserve">i oznaczone zgodnie z postanowieniami pkt 4. Koperta będzie dodatkowo oznaczona określeniem „Zmiana” lub „Wycofanie”. </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6.</w:t>
      </w:r>
      <w:r w:rsidRPr="00215CB4">
        <w:rPr>
          <w:rFonts w:ascii="Times New Roman" w:eastAsia="Times New Roman" w:hAnsi="Times New Roman" w:cs="Times New Roman"/>
          <w:sz w:val="24"/>
          <w:szCs w:val="24"/>
          <w:lang w:eastAsia="pl-PL"/>
        </w:rPr>
        <w:t xml:space="preserve"> Zamawiający informuje, iż zgodnie z art. 8 w zw. z art. 96 ust. 3 ustawy PZP oferty składane w postępowaniu o zamówienie publiczne są jawne i podlegają udostępnieniu od chwili ich otwarcia, z wyjątkiem informacji stanowiących tajemnicę przedsiębiorstwa </w:t>
      </w:r>
      <w:r w:rsidR="00A22FC9">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w rozumieniu ustawy z dnia 16 kwietnia 1993 r. o zwalczaniu nieuczciwej konkurencji (Dz.U. z 2003 r. Nr 153, poz. 1503 z późn. zm.), jeśli Wykonawca w terminie składania ofert zastrzegł, że nie mogą one być udostępniane i jednocześnie wykazał, iż zastrzeżone informacje stanowią tajemnicę przedsiębiorstwa.</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7.</w:t>
      </w:r>
      <w:r w:rsidRPr="00215CB4">
        <w:rPr>
          <w:rFonts w:ascii="Times New Roman" w:eastAsia="Times New Roman" w:hAnsi="Times New Roman" w:cs="Times New Roman"/>
          <w:sz w:val="24"/>
          <w:szCs w:val="24"/>
          <w:lang w:eastAsia="pl-PL"/>
        </w:rPr>
        <w:t xml:space="preserve">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8.</w:t>
      </w:r>
      <w:r w:rsidRPr="00215CB4">
        <w:rPr>
          <w:rFonts w:ascii="Times New Roman" w:eastAsia="Times New Roman" w:hAnsi="Times New Roman" w:cs="Times New Roman"/>
          <w:sz w:val="24"/>
          <w:szCs w:val="24"/>
          <w:lang w:eastAsia="pl-PL"/>
        </w:rPr>
        <w:t xml:space="preserve"> Zastrzeżenie informacji, które nie stanowią tajemnicy przedsiębiorstwa w rozumieniu ustawy o zwalczaniu nieuczciwej konkurencji będzie traktowane, jako bezskuteczne </w:t>
      </w:r>
      <w:r w:rsidR="00337EF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i skutkować będzie zgodnie z uchwałą SN z 20 października 2005 (sygn. III CZP 74/05) ich odtajnieniem.</w:t>
      </w:r>
    </w:p>
    <w:p w:rsidR="00215CB4" w:rsidRPr="00215CB4" w:rsidRDefault="00215CB4" w:rsidP="00215CB4">
      <w:pPr>
        <w:tabs>
          <w:tab w:val="left" w:leader="dot" w:pos="4422"/>
          <w:tab w:val="left" w:leader="dot" w:pos="4535"/>
        </w:tabs>
        <w:suppressAutoHyphens/>
        <w:spacing w:after="120" w:line="240" w:lineRule="auto"/>
        <w:jc w:val="both"/>
        <w:rPr>
          <w:rFonts w:ascii="FrankfurtGothic" w:eastAsia="Times New Roman" w:hAnsi="FrankfurtGothic" w:cs="FrankfurtGothic"/>
          <w:b/>
          <w:sz w:val="24"/>
          <w:szCs w:val="24"/>
          <w:lang w:eastAsia="ar-SA"/>
        </w:rPr>
      </w:pPr>
      <w:r w:rsidRPr="00215CB4">
        <w:rPr>
          <w:rFonts w:ascii="Times New Roman" w:eastAsia="Times New Roman" w:hAnsi="Times New Roman" w:cs="Times New Roman"/>
          <w:b/>
          <w:bCs/>
          <w:sz w:val="24"/>
          <w:szCs w:val="24"/>
          <w:lang w:eastAsia="ar-SA"/>
        </w:rPr>
        <w:t xml:space="preserve">XI. </w:t>
      </w:r>
      <w:r w:rsidRPr="00215CB4">
        <w:rPr>
          <w:rFonts w:ascii="Times New Roman" w:eastAsia="Times New Roman" w:hAnsi="Times New Roman" w:cs="Times New Roman"/>
          <w:b/>
          <w:sz w:val="24"/>
          <w:szCs w:val="20"/>
          <w:u w:val="single"/>
          <w:lang w:eastAsia="ar-SA"/>
        </w:rPr>
        <w:t>MIEJSCE ORAZ TERMIN SKŁADANIA I OTWARCIA OFERT</w:t>
      </w:r>
      <w:r w:rsidRPr="00215CB4">
        <w:rPr>
          <w:rFonts w:ascii="Times New Roman" w:eastAsia="Times New Roman" w:hAnsi="Times New Roman" w:cs="Times New Roman"/>
          <w:b/>
          <w:sz w:val="24"/>
          <w:szCs w:val="20"/>
          <w:lang w:eastAsia="ar-SA"/>
        </w:rPr>
        <w:t xml:space="preserve">: </w:t>
      </w:r>
    </w:p>
    <w:p w:rsidR="00215CB4" w:rsidRPr="00215CB4" w:rsidRDefault="00215CB4" w:rsidP="00215CB4">
      <w:pPr>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color w:val="000000"/>
          <w:sz w:val="24"/>
          <w:szCs w:val="24"/>
          <w:lang w:eastAsia="ar-SA"/>
        </w:rPr>
        <w:t xml:space="preserve">1. Oferty należy składać w siedzibie zamawiającego: </w:t>
      </w:r>
      <w:r w:rsidR="00337EF5">
        <w:rPr>
          <w:rFonts w:ascii="Times New Roman" w:eastAsia="Times New Roman" w:hAnsi="Times New Roman" w:cs="Times New Roman"/>
          <w:b/>
          <w:color w:val="000000"/>
          <w:sz w:val="24"/>
          <w:szCs w:val="24"/>
          <w:lang w:eastAsia="ar-SA"/>
        </w:rPr>
        <w:t xml:space="preserve">Urząd Gminy w Brodach </w:t>
      </w:r>
      <w:r w:rsidR="00337EF5">
        <w:rPr>
          <w:rFonts w:ascii="Times New Roman" w:eastAsia="Times New Roman" w:hAnsi="Times New Roman" w:cs="Times New Roman"/>
          <w:b/>
          <w:color w:val="000000"/>
          <w:sz w:val="24"/>
          <w:szCs w:val="24"/>
          <w:lang w:eastAsia="ar-SA"/>
        </w:rPr>
        <w:br/>
        <w:t>ul. Stanisława Staszica 3; 27 – 230 Brody</w:t>
      </w:r>
      <w:r w:rsidRPr="00215CB4">
        <w:rPr>
          <w:rFonts w:ascii="Times New Roman" w:eastAsia="Times New Roman" w:hAnsi="Times New Roman" w:cs="Times New Roman"/>
          <w:b/>
          <w:sz w:val="24"/>
          <w:szCs w:val="24"/>
          <w:lang w:eastAsia="ar-SA"/>
        </w:rPr>
        <w:t xml:space="preserve">, w pokoju nr </w:t>
      </w:r>
      <w:r w:rsidR="00337EF5">
        <w:rPr>
          <w:rFonts w:ascii="Times New Roman" w:eastAsia="Times New Roman" w:hAnsi="Times New Roman" w:cs="Times New Roman"/>
          <w:b/>
          <w:sz w:val="24"/>
          <w:szCs w:val="24"/>
          <w:lang w:eastAsia="ar-SA"/>
        </w:rPr>
        <w:t>103 (sekretariat)</w:t>
      </w:r>
      <w:r w:rsidRPr="00215CB4">
        <w:rPr>
          <w:rFonts w:ascii="Times New Roman" w:eastAsia="Times New Roman" w:hAnsi="Times New Roman" w:cs="Times New Roman"/>
          <w:b/>
          <w:sz w:val="24"/>
          <w:szCs w:val="24"/>
          <w:lang w:eastAsia="ar-SA"/>
        </w:rPr>
        <w:t xml:space="preserve">, w terminie </w:t>
      </w:r>
      <w:r w:rsidRPr="00FB42B5">
        <w:rPr>
          <w:rFonts w:ascii="Times New Roman" w:eastAsia="Times New Roman" w:hAnsi="Times New Roman" w:cs="Times New Roman"/>
          <w:b/>
          <w:sz w:val="24"/>
          <w:szCs w:val="24"/>
          <w:u w:val="single"/>
          <w:lang w:eastAsia="ar-SA"/>
        </w:rPr>
        <w:t>do dnia</w:t>
      </w:r>
      <w:r w:rsidRPr="00FB42B5">
        <w:rPr>
          <w:rFonts w:ascii="Times New Roman" w:eastAsia="Times New Roman" w:hAnsi="Times New Roman" w:cs="Times New Roman"/>
          <w:b/>
          <w:bCs/>
          <w:sz w:val="24"/>
          <w:szCs w:val="24"/>
          <w:u w:val="single"/>
          <w:lang w:eastAsia="ar-SA"/>
        </w:rPr>
        <w:t xml:space="preserve"> </w:t>
      </w:r>
      <w:r w:rsidR="005E48F7">
        <w:rPr>
          <w:rFonts w:ascii="Times New Roman" w:eastAsia="Times New Roman" w:hAnsi="Times New Roman" w:cs="Times New Roman"/>
          <w:b/>
          <w:bCs/>
          <w:sz w:val="24"/>
          <w:szCs w:val="24"/>
          <w:u w:val="single"/>
          <w:lang w:eastAsia="ar-SA"/>
        </w:rPr>
        <w:t>6</w:t>
      </w:r>
      <w:r w:rsidR="00FB42B5" w:rsidRPr="00FB42B5">
        <w:rPr>
          <w:rFonts w:ascii="Times New Roman" w:eastAsia="Times New Roman" w:hAnsi="Times New Roman" w:cs="Times New Roman"/>
          <w:b/>
          <w:bCs/>
          <w:sz w:val="24"/>
          <w:szCs w:val="24"/>
          <w:u w:val="single"/>
          <w:lang w:eastAsia="ar-SA"/>
        </w:rPr>
        <w:t xml:space="preserve"> </w:t>
      </w:r>
      <w:r w:rsidR="00337EF5">
        <w:rPr>
          <w:rFonts w:ascii="Times New Roman" w:eastAsia="Times New Roman" w:hAnsi="Times New Roman" w:cs="Times New Roman"/>
          <w:b/>
          <w:bCs/>
          <w:sz w:val="24"/>
          <w:szCs w:val="24"/>
          <w:u w:val="single"/>
          <w:lang w:eastAsia="ar-SA"/>
        </w:rPr>
        <w:t>września</w:t>
      </w:r>
      <w:r w:rsidR="00FB42B5" w:rsidRPr="00FB42B5">
        <w:rPr>
          <w:rFonts w:ascii="Times New Roman" w:eastAsia="Times New Roman" w:hAnsi="Times New Roman" w:cs="Times New Roman"/>
          <w:b/>
          <w:bCs/>
          <w:sz w:val="24"/>
          <w:szCs w:val="24"/>
          <w:u w:val="single"/>
          <w:lang w:eastAsia="ar-SA"/>
        </w:rPr>
        <w:t xml:space="preserve"> </w:t>
      </w:r>
      <w:r w:rsidRPr="00FB42B5">
        <w:rPr>
          <w:rFonts w:ascii="Times New Roman" w:eastAsia="Times New Roman" w:hAnsi="Times New Roman" w:cs="Times New Roman"/>
          <w:b/>
          <w:bCs/>
          <w:sz w:val="24"/>
          <w:szCs w:val="24"/>
          <w:u w:val="single"/>
          <w:lang w:eastAsia="ar-SA"/>
        </w:rPr>
        <w:t>2016 r.</w:t>
      </w:r>
      <w:r w:rsidRPr="00FB42B5">
        <w:rPr>
          <w:rFonts w:ascii="Times New Roman" w:eastAsia="Times New Roman" w:hAnsi="Times New Roman" w:cs="Times New Roman"/>
          <w:bCs/>
          <w:sz w:val="24"/>
          <w:szCs w:val="24"/>
          <w:u w:val="single"/>
          <w:lang w:eastAsia="ar-SA"/>
        </w:rPr>
        <w:t xml:space="preserve"> </w:t>
      </w:r>
      <w:r w:rsidRPr="00FB42B5">
        <w:rPr>
          <w:rFonts w:ascii="Times New Roman" w:eastAsia="Times New Roman" w:hAnsi="Times New Roman" w:cs="Times New Roman"/>
          <w:b/>
          <w:bCs/>
          <w:sz w:val="24"/>
          <w:szCs w:val="24"/>
          <w:u w:val="single"/>
          <w:lang w:eastAsia="ar-SA"/>
        </w:rPr>
        <w:t xml:space="preserve">do godz. </w:t>
      </w:r>
      <w:r w:rsidR="00337EF5">
        <w:rPr>
          <w:rFonts w:ascii="Times New Roman" w:eastAsia="Times New Roman" w:hAnsi="Times New Roman" w:cs="Times New Roman"/>
          <w:b/>
          <w:bCs/>
          <w:sz w:val="24"/>
          <w:szCs w:val="24"/>
          <w:u w:val="single"/>
          <w:lang w:eastAsia="ar-SA"/>
        </w:rPr>
        <w:t>9</w:t>
      </w:r>
      <w:r w:rsidRPr="00FB42B5">
        <w:rPr>
          <w:rFonts w:ascii="Times New Roman" w:eastAsia="Times New Roman" w:hAnsi="Times New Roman" w:cs="Times New Roman"/>
          <w:b/>
          <w:bCs/>
          <w:sz w:val="24"/>
          <w:szCs w:val="24"/>
          <w:u w:val="single"/>
          <w:lang w:eastAsia="ar-SA"/>
        </w:rPr>
        <w:t>:</w:t>
      </w:r>
      <w:r w:rsidR="00337EF5">
        <w:rPr>
          <w:rFonts w:ascii="Times New Roman" w:eastAsia="Times New Roman" w:hAnsi="Times New Roman" w:cs="Times New Roman"/>
          <w:b/>
          <w:bCs/>
          <w:sz w:val="24"/>
          <w:szCs w:val="24"/>
          <w:u w:val="single"/>
          <w:lang w:eastAsia="ar-SA"/>
        </w:rPr>
        <w:t>45</w:t>
      </w:r>
      <w:r w:rsidRPr="00FB42B5">
        <w:rPr>
          <w:rFonts w:ascii="Times New Roman" w:eastAsia="Times New Roman" w:hAnsi="Times New Roman" w:cs="Times New Roman"/>
          <w:sz w:val="24"/>
          <w:szCs w:val="24"/>
          <w:u w:val="single"/>
          <w:lang w:eastAsia="ar-SA"/>
        </w:rPr>
        <w:t>.</w:t>
      </w:r>
      <w:r w:rsidRPr="00215CB4">
        <w:rPr>
          <w:rFonts w:ascii="Times New Roman" w:eastAsia="Times New Roman" w:hAnsi="Times New Roman" w:cs="Times New Roman"/>
          <w:sz w:val="24"/>
          <w:szCs w:val="24"/>
          <w:lang w:eastAsia="ar-SA"/>
        </w:rPr>
        <w:t xml:space="preserve"> </w:t>
      </w:r>
    </w:p>
    <w:p w:rsidR="00215CB4" w:rsidRPr="00215CB4" w:rsidRDefault="00215CB4" w:rsidP="00215CB4">
      <w:pPr>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sz w:val="24"/>
          <w:szCs w:val="24"/>
          <w:lang w:eastAsia="ar-SA"/>
        </w:rPr>
        <w:t xml:space="preserve">2. Otwarcie ofert nastąpi w dniu </w:t>
      </w:r>
      <w:r w:rsidR="005E48F7">
        <w:rPr>
          <w:rFonts w:ascii="Times New Roman" w:eastAsia="Times New Roman" w:hAnsi="Times New Roman" w:cs="Times New Roman"/>
          <w:b/>
          <w:bCs/>
          <w:sz w:val="24"/>
          <w:szCs w:val="24"/>
          <w:u w:val="single"/>
          <w:lang w:eastAsia="ar-SA"/>
        </w:rPr>
        <w:t>6</w:t>
      </w:r>
      <w:r w:rsidR="00FB42B5" w:rsidRPr="00FB42B5">
        <w:rPr>
          <w:rFonts w:ascii="Times New Roman" w:eastAsia="Times New Roman" w:hAnsi="Times New Roman" w:cs="Times New Roman"/>
          <w:b/>
          <w:bCs/>
          <w:sz w:val="24"/>
          <w:szCs w:val="24"/>
          <w:u w:val="single"/>
          <w:lang w:eastAsia="ar-SA"/>
        </w:rPr>
        <w:t xml:space="preserve"> </w:t>
      </w:r>
      <w:r w:rsidR="00337EF5">
        <w:rPr>
          <w:rFonts w:ascii="Times New Roman" w:eastAsia="Times New Roman" w:hAnsi="Times New Roman" w:cs="Times New Roman"/>
          <w:b/>
          <w:bCs/>
          <w:sz w:val="24"/>
          <w:szCs w:val="24"/>
          <w:u w:val="single"/>
          <w:lang w:eastAsia="ar-SA"/>
        </w:rPr>
        <w:t>września</w:t>
      </w:r>
      <w:r w:rsidR="00FB42B5" w:rsidRPr="00FB42B5">
        <w:rPr>
          <w:rFonts w:ascii="Times New Roman" w:eastAsia="Times New Roman" w:hAnsi="Times New Roman" w:cs="Times New Roman"/>
          <w:b/>
          <w:bCs/>
          <w:sz w:val="24"/>
          <w:szCs w:val="24"/>
          <w:u w:val="single"/>
          <w:lang w:eastAsia="ar-SA"/>
        </w:rPr>
        <w:t xml:space="preserve"> </w:t>
      </w:r>
      <w:r w:rsidRPr="00FB42B5">
        <w:rPr>
          <w:rFonts w:ascii="Times New Roman" w:eastAsia="Times New Roman" w:hAnsi="Times New Roman" w:cs="Times New Roman"/>
          <w:b/>
          <w:bCs/>
          <w:sz w:val="24"/>
          <w:szCs w:val="24"/>
          <w:u w:val="single"/>
          <w:lang w:eastAsia="ar-SA"/>
        </w:rPr>
        <w:t>2016 r.</w:t>
      </w:r>
      <w:r w:rsidRPr="00FB42B5">
        <w:rPr>
          <w:rFonts w:ascii="Times New Roman" w:eastAsia="Times New Roman" w:hAnsi="Times New Roman" w:cs="Times New Roman"/>
          <w:bCs/>
          <w:sz w:val="24"/>
          <w:szCs w:val="24"/>
          <w:u w:val="single"/>
          <w:lang w:eastAsia="ar-SA"/>
        </w:rPr>
        <w:t xml:space="preserve"> </w:t>
      </w:r>
      <w:r w:rsidRPr="00FB42B5">
        <w:rPr>
          <w:rFonts w:ascii="Times New Roman" w:eastAsia="Times New Roman" w:hAnsi="Times New Roman" w:cs="Times New Roman"/>
          <w:b/>
          <w:sz w:val="24"/>
          <w:szCs w:val="24"/>
          <w:u w:val="single"/>
          <w:lang w:eastAsia="ar-SA"/>
        </w:rPr>
        <w:t xml:space="preserve">o </w:t>
      </w:r>
      <w:r w:rsidRPr="00FB42B5">
        <w:rPr>
          <w:rFonts w:ascii="Times New Roman" w:eastAsia="Times New Roman" w:hAnsi="Times New Roman" w:cs="Times New Roman"/>
          <w:b/>
          <w:bCs/>
          <w:sz w:val="24"/>
          <w:szCs w:val="24"/>
          <w:u w:val="single"/>
          <w:lang w:eastAsia="ar-SA"/>
        </w:rPr>
        <w:t>godz. 10:</w:t>
      </w:r>
      <w:r w:rsidR="003B1990">
        <w:rPr>
          <w:rFonts w:ascii="Times New Roman" w:eastAsia="Times New Roman" w:hAnsi="Times New Roman" w:cs="Times New Roman"/>
          <w:b/>
          <w:bCs/>
          <w:sz w:val="24"/>
          <w:szCs w:val="24"/>
          <w:u w:val="single"/>
          <w:lang w:eastAsia="ar-SA"/>
        </w:rPr>
        <w:t>2</w:t>
      </w:r>
      <w:r w:rsidR="00337EF5">
        <w:rPr>
          <w:rFonts w:ascii="Times New Roman" w:eastAsia="Times New Roman" w:hAnsi="Times New Roman" w:cs="Times New Roman"/>
          <w:b/>
          <w:bCs/>
          <w:sz w:val="24"/>
          <w:szCs w:val="24"/>
          <w:u w:val="single"/>
          <w:lang w:eastAsia="ar-SA"/>
        </w:rPr>
        <w:t>0</w:t>
      </w:r>
      <w:r w:rsidRPr="00215CB4">
        <w:rPr>
          <w:rFonts w:ascii="Times New Roman" w:eastAsia="Times New Roman" w:hAnsi="Times New Roman" w:cs="Times New Roman"/>
          <w:b/>
          <w:bCs/>
          <w:sz w:val="24"/>
          <w:szCs w:val="24"/>
          <w:lang w:eastAsia="ar-SA"/>
        </w:rPr>
        <w:t xml:space="preserve"> </w:t>
      </w:r>
      <w:r w:rsidR="00310684">
        <w:rPr>
          <w:rFonts w:ascii="Times New Roman" w:eastAsia="Times New Roman" w:hAnsi="Times New Roman" w:cs="Times New Roman"/>
          <w:b/>
          <w:sz w:val="24"/>
          <w:szCs w:val="24"/>
          <w:lang w:eastAsia="ar-SA"/>
        </w:rPr>
        <w:t xml:space="preserve">w siedzibie zamawiającego: </w:t>
      </w:r>
      <w:r w:rsidR="00337EF5">
        <w:rPr>
          <w:rFonts w:ascii="Times New Roman" w:eastAsia="Times New Roman" w:hAnsi="Times New Roman" w:cs="Times New Roman"/>
          <w:b/>
          <w:color w:val="000000"/>
          <w:sz w:val="24"/>
          <w:szCs w:val="24"/>
          <w:lang w:eastAsia="ar-SA"/>
        </w:rPr>
        <w:t>Urząd Gminy w Brodach ul. Stanisława Staszica 3; 27 – 230 Brody</w:t>
      </w:r>
      <w:r w:rsidR="00310684" w:rsidRPr="00215CB4">
        <w:rPr>
          <w:rFonts w:ascii="Times New Roman" w:eastAsia="Times New Roman" w:hAnsi="Times New Roman" w:cs="Times New Roman"/>
          <w:b/>
          <w:sz w:val="24"/>
          <w:szCs w:val="24"/>
          <w:lang w:eastAsia="ar-SA"/>
        </w:rPr>
        <w:t>,</w:t>
      </w:r>
      <w:r w:rsidR="00310684">
        <w:rPr>
          <w:rFonts w:ascii="Times New Roman" w:eastAsia="Times New Roman" w:hAnsi="Times New Roman" w:cs="Times New Roman"/>
          <w:b/>
          <w:sz w:val="24"/>
          <w:szCs w:val="24"/>
          <w:lang w:eastAsia="ar-SA"/>
        </w:rPr>
        <w:t xml:space="preserve"> </w:t>
      </w:r>
      <w:r w:rsidRPr="00215CB4">
        <w:rPr>
          <w:rFonts w:ascii="Times New Roman" w:eastAsia="Times New Roman" w:hAnsi="Times New Roman" w:cs="Times New Roman"/>
          <w:b/>
          <w:sz w:val="24"/>
          <w:szCs w:val="24"/>
          <w:lang w:eastAsia="ar-SA"/>
        </w:rPr>
        <w:t xml:space="preserve">w pokoju nr </w:t>
      </w:r>
      <w:r w:rsidR="00337EF5">
        <w:rPr>
          <w:rFonts w:ascii="Times New Roman" w:eastAsia="Times New Roman" w:hAnsi="Times New Roman" w:cs="Times New Roman"/>
          <w:b/>
          <w:sz w:val="24"/>
          <w:szCs w:val="24"/>
          <w:lang w:eastAsia="ar-SA"/>
        </w:rPr>
        <w:t>102 (sala narad)</w:t>
      </w:r>
      <w:r w:rsidRPr="00215CB4">
        <w:rPr>
          <w:rFonts w:ascii="Times New Roman" w:eastAsia="Times New Roman" w:hAnsi="Times New Roman" w:cs="Times New Roman"/>
          <w:sz w:val="24"/>
          <w:szCs w:val="24"/>
          <w:lang w:eastAsia="ar-SA"/>
        </w:rPr>
        <w:t xml:space="preserve">. </w:t>
      </w:r>
    </w:p>
    <w:p w:rsidR="00215CB4" w:rsidRPr="00215CB4" w:rsidRDefault="00215CB4" w:rsidP="00215CB4">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eastAsia="Times New Roman" w:hAnsi="Times New Roman" w:cs="Times New Roman"/>
          <w:sz w:val="24"/>
          <w:szCs w:val="24"/>
          <w:lang w:eastAsia="ar-SA"/>
        </w:rPr>
        <w:t xml:space="preserve">3. </w:t>
      </w:r>
      <w:r w:rsidRPr="00215CB4">
        <w:rPr>
          <w:rFonts w:ascii="Times New Roman" w:hAnsi="Times New Roman" w:cs="Times New Roman"/>
          <w:sz w:val="24"/>
          <w:szCs w:val="24"/>
        </w:rPr>
        <w:t xml:space="preserve">Niezwłocznie po otwarciu ofert Zamawiający zamieści na stronie internetowej zgodnie z </w:t>
      </w:r>
      <w:r w:rsidRPr="00215CB4">
        <w:rPr>
          <w:rFonts w:ascii="Times New Roman" w:hAnsi="Times New Roman" w:cs="Times New Roman"/>
          <w:b/>
          <w:sz w:val="24"/>
          <w:szCs w:val="24"/>
        </w:rPr>
        <w:t xml:space="preserve">art. 86 ust. 5 ustawy </w:t>
      </w:r>
      <w:proofErr w:type="spellStart"/>
      <w:r w:rsidRPr="00215CB4">
        <w:rPr>
          <w:rFonts w:ascii="Times New Roman" w:hAnsi="Times New Roman" w:cs="Times New Roman"/>
          <w:b/>
          <w:sz w:val="24"/>
          <w:szCs w:val="24"/>
        </w:rPr>
        <w:t>pzp</w:t>
      </w:r>
      <w:proofErr w:type="spellEnd"/>
      <w:r w:rsidRPr="00215CB4">
        <w:rPr>
          <w:rFonts w:ascii="Times New Roman" w:hAnsi="Times New Roman" w:cs="Times New Roman"/>
          <w:sz w:val="24"/>
          <w:szCs w:val="24"/>
        </w:rPr>
        <w:t xml:space="preserve">  informacje dotyczące:</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1) kwoty jaką zamierza przeznaczyć na sfinansowanie zamówienia;</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2) firm oraz adresów wykonawców, którzy złożyli oferty w terminie;</w:t>
      </w:r>
    </w:p>
    <w:p w:rsidR="00215CB4" w:rsidRPr="00215CB4" w:rsidRDefault="00215CB4" w:rsidP="00215CB4">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hAnsi="Times New Roman" w:cs="Times New Roman"/>
          <w:sz w:val="24"/>
          <w:szCs w:val="24"/>
        </w:rPr>
        <w:t>3) ceny, terminu wykonania zamówienia, okresu gwarancji i warunków płatności zawartych w ofertach.</w:t>
      </w:r>
    </w:p>
    <w:p w:rsidR="00215CB4" w:rsidRPr="00215CB4" w:rsidRDefault="00215CB4" w:rsidP="00215CB4">
      <w:pPr>
        <w:suppressAutoHyphens/>
        <w:spacing w:after="0" w:line="240" w:lineRule="auto"/>
        <w:jc w:val="both"/>
        <w:rPr>
          <w:rFonts w:ascii="FrankfurtGothic" w:eastAsia="Times New Roman" w:hAnsi="FrankfurtGothic" w:cs="FrankfurtGothic"/>
          <w:b/>
          <w:sz w:val="19"/>
          <w:szCs w:val="20"/>
          <w:lang w:eastAsia="ar-SA"/>
        </w:rPr>
      </w:pPr>
      <w:r w:rsidRPr="00215CB4">
        <w:rPr>
          <w:rFonts w:ascii="Times New Roman" w:eastAsia="Times New Roman" w:hAnsi="Times New Roman" w:cs="Times New Roman"/>
          <w:b/>
          <w:bCs/>
          <w:sz w:val="24"/>
          <w:szCs w:val="20"/>
          <w:lang w:eastAsia="ar-SA"/>
        </w:rPr>
        <w:t xml:space="preserve">XII. </w:t>
      </w:r>
      <w:r w:rsidRPr="00215CB4">
        <w:rPr>
          <w:rFonts w:ascii="Times New Roman" w:eastAsia="Times New Roman" w:hAnsi="Times New Roman" w:cs="Times New Roman"/>
          <w:b/>
          <w:sz w:val="24"/>
          <w:szCs w:val="20"/>
          <w:u w:val="single"/>
          <w:lang w:eastAsia="ar-SA"/>
        </w:rPr>
        <w:t>OPIS SPOSOBU OBLICZENIA CENY</w:t>
      </w:r>
      <w:r w:rsidRPr="00215CB4">
        <w:rPr>
          <w:rFonts w:ascii="Times New Roman" w:eastAsia="Times New Roman" w:hAnsi="Times New Roman" w:cs="Times New Roman"/>
          <w:b/>
          <w:sz w:val="24"/>
          <w:szCs w:val="20"/>
          <w:lang w:eastAsia="ar-SA"/>
        </w:rPr>
        <w:t xml:space="preserve">: </w:t>
      </w:r>
    </w:p>
    <w:p w:rsidR="00337EF5" w:rsidRPr="00337EF5" w:rsidRDefault="00337EF5" w:rsidP="00001B70">
      <w:pPr>
        <w:widowControl w:val="0"/>
        <w:tabs>
          <w:tab w:val="left" w:pos="851"/>
        </w:tabs>
        <w:autoSpaceDE w:val="0"/>
        <w:autoSpaceDN w:val="0"/>
        <w:adjustRightInd w:val="0"/>
        <w:spacing w:after="0" w:line="240" w:lineRule="auto"/>
        <w:rPr>
          <w:rFonts w:ascii="Times New Roman" w:hAnsi="Times New Roman" w:cs="Times New Roman"/>
          <w:sz w:val="24"/>
          <w:szCs w:val="24"/>
        </w:rPr>
      </w:pPr>
      <w:r w:rsidRPr="00337EF5">
        <w:rPr>
          <w:rFonts w:ascii="Times New Roman" w:hAnsi="Times New Roman" w:cs="Times New Roman"/>
          <w:sz w:val="24"/>
          <w:szCs w:val="24"/>
        </w:rPr>
        <w:t>Cenę należy podać w ZŁOTYCH POLSKICH.</w:t>
      </w:r>
    </w:p>
    <w:p w:rsidR="00337EF5" w:rsidRPr="006164E7" w:rsidRDefault="00337EF5" w:rsidP="00001B70">
      <w:pPr>
        <w:widowControl w:val="0"/>
        <w:tabs>
          <w:tab w:val="num" w:pos="709"/>
        </w:tabs>
        <w:autoSpaceDE w:val="0"/>
        <w:autoSpaceDN w:val="0"/>
        <w:adjustRightInd w:val="0"/>
        <w:spacing w:after="0" w:line="240" w:lineRule="auto"/>
        <w:jc w:val="both"/>
        <w:rPr>
          <w:rFonts w:ascii="Times New Roman" w:hAnsi="Times New Roman" w:cs="Times New Roman"/>
          <w:sz w:val="24"/>
          <w:szCs w:val="24"/>
        </w:rPr>
      </w:pPr>
      <w:r w:rsidRPr="00337EF5">
        <w:rPr>
          <w:rFonts w:ascii="Times New Roman" w:hAnsi="Times New Roman" w:cs="Times New Roman"/>
          <w:sz w:val="24"/>
          <w:szCs w:val="24"/>
        </w:rPr>
        <w:t>Wyliczenie ceny oferty.</w:t>
      </w:r>
    </w:p>
    <w:p w:rsidR="006164E7" w:rsidRPr="006164E7" w:rsidRDefault="00337EF5" w:rsidP="00001B70">
      <w:pPr>
        <w:pStyle w:val="Akapitzlist"/>
        <w:widowControl w:val="0"/>
        <w:numPr>
          <w:ilvl w:val="0"/>
          <w:numId w:val="3"/>
        </w:numPr>
        <w:tabs>
          <w:tab w:val="left" w:pos="851"/>
        </w:tabs>
        <w:autoSpaceDE w:val="0"/>
        <w:autoSpaceDN w:val="0"/>
        <w:adjustRightInd w:val="0"/>
        <w:spacing w:after="0" w:line="240" w:lineRule="auto"/>
        <w:jc w:val="both"/>
        <w:rPr>
          <w:rFonts w:ascii="Times New Roman" w:hAnsi="Times New Roman" w:cs="Times New Roman"/>
          <w:b/>
          <w:sz w:val="24"/>
          <w:szCs w:val="24"/>
        </w:rPr>
      </w:pPr>
      <w:r w:rsidRPr="006164E7">
        <w:rPr>
          <w:rFonts w:ascii="Times New Roman" w:hAnsi="Times New Roman" w:cs="Times New Roman"/>
          <w:sz w:val="24"/>
          <w:szCs w:val="24"/>
        </w:rPr>
        <w:t xml:space="preserve">cena oferty zostanie wyliczona przez Wykonawcę na formularzu „Kosztorys ofertowy” </w:t>
      </w:r>
    </w:p>
    <w:p w:rsidR="00337EF5" w:rsidRPr="006164E7" w:rsidRDefault="00337EF5" w:rsidP="00001B70">
      <w:pPr>
        <w:pStyle w:val="Akapitzlist"/>
        <w:widowControl w:val="0"/>
        <w:numPr>
          <w:ilvl w:val="0"/>
          <w:numId w:val="3"/>
        </w:numPr>
        <w:tabs>
          <w:tab w:val="left" w:pos="851"/>
        </w:tabs>
        <w:autoSpaceDE w:val="0"/>
        <w:autoSpaceDN w:val="0"/>
        <w:adjustRightInd w:val="0"/>
        <w:spacing w:after="0" w:line="240" w:lineRule="auto"/>
        <w:jc w:val="both"/>
        <w:rPr>
          <w:rFonts w:ascii="Times New Roman" w:hAnsi="Times New Roman" w:cs="Times New Roman"/>
          <w:b/>
          <w:sz w:val="24"/>
          <w:szCs w:val="24"/>
        </w:rPr>
      </w:pPr>
      <w:r w:rsidRPr="006164E7">
        <w:rPr>
          <w:rFonts w:ascii="Times New Roman" w:hAnsi="Times New Roman" w:cs="Times New Roman"/>
          <w:sz w:val="24"/>
          <w:szCs w:val="24"/>
        </w:rPr>
        <w:t xml:space="preserve">kosztorys ofertowy należy sporządzić metodą kalkulacji uproszczonej. Wykonawca </w:t>
      </w:r>
      <w:r w:rsidR="006164E7">
        <w:rPr>
          <w:rFonts w:ascii="Times New Roman" w:hAnsi="Times New Roman" w:cs="Times New Roman"/>
          <w:bCs/>
          <w:sz w:val="24"/>
          <w:szCs w:val="24"/>
        </w:rPr>
        <w:t xml:space="preserve">określi ceny jednostkowe netto dla </w:t>
      </w:r>
      <w:r w:rsidRPr="006164E7">
        <w:rPr>
          <w:rFonts w:ascii="Times New Roman" w:hAnsi="Times New Roman" w:cs="Times New Roman"/>
          <w:bCs/>
          <w:sz w:val="24"/>
          <w:szCs w:val="24"/>
        </w:rPr>
        <w:t>wszystkich pozycji wymienionych w  kosztorysie</w:t>
      </w:r>
      <w:r w:rsidRPr="006164E7">
        <w:rPr>
          <w:rFonts w:ascii="Times New Roman" w:hAnsi="Times New Roman" w:cs="Times New Roman"/>
          <w:sz w:val="24"/>
          <w:szCs w:val="24"/>
        </w:rPr>
        <w:t xml:space="preserve">. Suma wartości wszystkich pozycji kosztorysu stanowi cenę netto. Następnie do wyliczonej ceny netto </w:t>
      </w:r>
      <w:r w:rsidR="006164E7">
        <w:rPr>
          <w:rFonts w:ascii="Times New Roman" w:hAnsi="Times New Roman" w:cs="Times New Roman"/>
          <w:sz w:val="24"/>
          <w:szCs w:val="24"/>
        </w:rPr>
        <w:t xml:space="preserve">doliczy podatek </w:t>
      </w:r>
      <w:r w:rsidRPr="006164E7">
        <w:rPr>
          <w:rFonts w:ascii="Times New Roman" w:hAnsi="Times New Roman" w:cs="Times New Roman"/>
          <w:sz w:val="24"/>
          <w:szCs w:val="24"/>
        </w:rPr>
        <w:t>od towarów i usług VAT w obowiązującej wysokości. Wyliczona w oparciu o kosztorys ofertowy cena winna być przeniesiona wprost do formularza Oferty</w:t>
      </w:r>
      <w:r w:rsidRPr="006164E7">
        <w:rPr>
          <w:rFonts w:ascii="Times New Roman" w:hAnsi="Times New Roman" w:cs="Times New Roman"/>
          <w:b/>
          <w:sz w:val="24"/>
          <w:szCs w:val="24"/>
        </w:rPr>
        <w:t>.</w:t>
      </w:r>
      <w:r w:rsidRPr="006164E7">
        <w:rPr>
          <w:rFonts w:ascii="Times New Roman" w:hAnsi="Times New Roman" w:cs="Times New Roman"/>
          <w:sz w:val="24"/>
          <w:szCs w:val="24"/>
        </w:rPr>
        <w:t xml:space="preserve"> Cena oferty powinna obejmować całkowity koszt </w:t>
      </w:r>
      <w:r w:rsidRPr="006164E7">
        <w:rPr>
          <w:rFonts w:ascii="Times New Roman" w:hAnsi="Times New Roman" w:cs="Times New Roman"/>
          <w:sz w:val="24"/>
          <w:szCs w:val="24"/>
        </w:rPr>
        <w:lastRenderedPageBreak/>
        <w:t xml:space="preserve">wykonania przedmiotu zamówienia i musi być podana w złotych polskich </w:t>
      </w:r>
      <w:r w:rsidR="006164E7">
        <w:rPr>
          <w:rFonts w:ascii="Times New Roman" w:hAnsi="Times New Roman" w:cs="Times New Roman"/>
          <w:sz w:val="24"/>
          <w:szCs w:val="24"/>
        </w:rPr>
        <w:br/>
      </w:r>
      <w:r w:rsidRPr="006164E7">
        <w:rPr>
          <w:rFonts w:ascii="Times New Roman" w:hAnsi="Times New Roman" w:cs="Times New Roman"/>
          <w:sz w:val="24"/>
          <w:szCs w:val="24"/>
        </w:rPr>
        <w:t>z dokładnością do dwóch miejsc po przecinku.</w:t>
      </w:r>
    </w:p>
    <w:p w:rsidR="00337EF5" w:rsidRPr="00337EF5" w:rsidRDefault="00337EF5" w:rsidP="00001B70">
      <w:pPr>
        <w:widowControl w:val="0"/>
        <w:autoSpaceDE w:val="0"/>
        <w:autoSpaceDN w:val="0"/>
        <w:adjustRightInd w:val="0"/>
        <w:spacing w:line="240" w:lineRule="auto"/>
        <w:jc w:val="both"/>
        <w:rPr>
          <w:rFonts w:ascii="Times New Roman" w:hAnsi="Times New Roman" w:cs="Times New Roman"/>
          <w:b/>
          <w:bCs/>
          <w:sz w:val="24"/>
          <w:szCs w:val="24"/>
        </w:rPr>
      </w:pPr>
      <w:r w:rsidRPr="00337EF5">
        <w:rPr>
          <w:rFonts w:ascii="Times New Roman" w:hAnsi="Times New Roman" w:cs="Times New Roman"/>
          <w:b/>
          <w:bCs/>
          <w:sz w:val="24"/>
          <w:szCs w:val="24"/>
        </w:rPr>
        <w:t>Wynagrodzenie jest wynagrodzeniem kosztorysowym.</w:t>
      </w:r>
    </w:p>
    <w:p w:rsidR="00337EF5" w:rsidRPr="006164E7" w:rsidRDefault="00337EF5" w:rsidP="00001B70">
      <w:pPr>
        <w:pStyle w:val="Akapitzlist"/>
        <w:widowControl w:val="0"/>
        <w:numPr>
          <w:ilvl w:val="0"/>
          <w:numId w:val="3"/>
        </w:numPr>
        <w:autoSpaceDE w:val="0"/>
        <w:autoSpaceDN w:val="0"/>
        <w:adjustRightInd w:val="0"/>
        <w:spacing w:line="240" w:lineRule="auto"/>
        <w:jc w:val="both"/>
        <w:rPr>
          <w:rFonts w:ascii="Times New Roman" w:hAnsi="Times New Roman" w:cs="Times New Roman"/>
          <w:sz w:val="24"/>
          <w:szCs w:val="24"/>
        </w:rPr>
      </w:pPr>
      <w:r w:rsidRPr="006164E7">
        <w:rPr>
          <w:rFonts w:ascii="Times New Roman" w:hAnsi="Times New Roman" w:cs="Times New Roman"/>
          <w:sz w:val="24"/>
          <w:szCs w:val="24"/>
        </w:rPr>
        <w:t>ceny jednostkowe netto poszczególnych pozycji kosztorysu winny obejmować wysokość należnego Wykonawcy wynagrodzenia za kompleksowe wykonanie jednostki obmiarowej wraz z materiałami, urządzeniami niezbędnym do prawidłowego wykonania jednostki obmiarowej.</w:t>
      </w:r>
    </w:p>
    <w:p w:rsidR="00337EF5" w:rsidRPr="00337EF5" w:rsidRDefault="00337EF5" w:rsidP="00001B70">
      <w:pPr>
        <w:widowControl w:val="0"/>
        <w:tabs>
          <w:tab w:val="left" w:pos="851"/>
        </w:tabs>
        <w:autoSpaceDE w:val="0"/>
        <w:autoSpaceDN w:val="0"/>
        <w:adjustRightInd w:val="0"/>
        <w:spacing w:line="240" w:lineRule="auto"/>
        <w:ind w:left="284"/>
        <w:jc w:val="both"/>
        <w:rPr>
          <w:rFonts w:ascii="Times New Roman" w:hAnsi="Times New Roman" w:cs="Times New Roman"/>
          <w:sz w:val="24"/>
          <w:szCs w:val="24"/>
        </w:rPr>
      </w:pPr>
      <w:r w:rsidRPr="00337EF5">
        <w:rPr>
          <w:rFonts w:ascii="Times New Roman" w:hAnsi="Times New Roman" w:cs="Times New Roman"/>
          <w:sz w:val="24"/>
          <w:szCs w:val="24"/>
        </w:rPr>
        <w:t>Ceny jednostkowe określone przez Wykonawcę w ofercie nie będą zmieniane w toku realizacji przedmiotu zamówienia i nie będą podlegały waloryzacji</w:t>
      </w:r>
    </w:p>
    <w:p w:rsidR="00337EF5" w:rsidRPr="00337EF5" w:rsidRDefault="00337EF5" w:rsidP="00001B70">
      <w:pPr>
        <w:widowControl w:val="0"/>
        <w:autoSpaceDE w:val="0"/>
        <w:autoSpaceDN w:val="0"/>
        <w:adjustRightInd w:val="0"/>
        <w:spacing w:line="240" w:lineRule="auto"/>
        <w:jc w:val="both"/>
        <w:rPr>
          <w:rFonts w:ascii="Times New Roman" w:hAnsi="Times New Roman" w:cs="Times New Roman"/>
          <w:iCs/>
          <w:sz w:val="24"/>
          <w:szCs w:val="24"/>
        </w:rPr>
      </w:pPr>
      <w:r w:rsidRPr="00337EF5">
        <w:rPr>
          <w:rFonts w:ascii="Times New Roman" w:hAnsi="Times New Roman" w:cs="Times New Roman"/>
          <w:iCs/>
          <w:sz w:val="24"/>
          <w:szCs w:val="24"/>
        </w:rPr>
        <w:t>Tam, gdzie w Przedmiarach robót, dokumentacji,</w:t>
      </w:r>
      <w:r w:rsidR="007950C0">
        <w:rPr>
          <w:rFonts w:ascii="Times New Roman" w:hAnsi="Times New Roman" w:cs="Times New Roman"/>
          <w:iCs/>
          <w:sz w:val="24"/>
          <w:szCs w:val="24"/>
        </w:rPr>
        <w:t xml:space="preserve"> Szczegółowych Specyfikacjach </w:t>
      </w:r>
      <w:r w:rsidRPr="00337EF5">
        <w:rPr>
          <w:rFonts w:ascii="Times New Roman" w:hAnsi="Times New Roman" w:cs="Times New Roman"/>
          <w:iCs/>
          <w:sz w:val="24"/>
          <w:szCs w:val="24"/>
        </w:rPr>
        <w:t xml:space="preserve">Technicznych Wykonania i Odbioru Robót  zostało wskazane pochodzenie (marka, znak towarowy, producent, dostawca) materiałów lub normy, aprobaty, specyfikacje i systemy, o których mowa w art. 30 ust. 1 – 3 ustawy </w:t>
      </w:r>
      <w:proofErr w:type="spellStart"/>
      <w:r w:rsidRPr="00337EF5">
        <w:rPr>
          <w:rFonts w:ascii="Times New Roman" w:hAnsi="Times New Roman" w:cs="Times New Roman"/>
          <w:iCs/>
          <w:sz w:val="24"/>
          <w:szCs w:val="24"/>
        </w:rPr>
        <w:t>Pzp</w:t>
      </w:r>
      <w:proofErr w:type="spellEnd"/>
      <w:r w:rsidRPr="00337EF5">
        <w:rPr>
          <w:rFonts w:ascii="Times New Roman" w:hAnsi="Times New Roman" w:cs="Times New Roman"/>
          <w:iCs/>
          <w:sz w:val="24"/>
          <w:szCs w:val="24"/>
        </w:rPr>
        <w:t>, Zamawiający dopuszcza oferowanie materiałów lub rozwiązań równoważnych pod warunkiem, że zapewnią uzyskanie parametrów technicznych nie gorszych od założonych w wyżej wymienionych dokumentach.</w:t>
      </w:r>
    </w:p>
    <w:p w:rsidR="00215CB4" w:rsidRPr="00215CB4" w:rsidRDefault="00215CB4" w:rsidP="00215CB4">
      <w:pPr>
        <w:suppressAutoHyphens/>
        <w:spacing w:after="12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0"/>
          <w:lang w:eastAsia="ar-SA"/>
        </w:rPr>
        <w:t xml:space="preserve">XIII. </w:t>
      </w:r>
      <w:r w:rsidRPr="00215CB4">
        <w:rPr>
          <w:rFonts w:ascii="Times New Roman" w:eastAsia="Times New Roman" w:hAnsi="Times New Roman" w:cs="Times New Roman"/>
          <w:b/>
          <w:sz w:val="24"/>
          <w:szCs w:val="20"/>
          <w:u w:val="single"/>
          <w:lang w:eastAsia="ar-SA"/>
        </w:rPr>
        <w:t>OPIS KRYTERIÓW, KTÓRYMI ZAMAWIAJĄCY BĘDZIE SIĘ KIEROWAŁ PRZY WYBORZE OFERTY, WRAZ Z PODANIEM WAG TYCH KRYTERIÓW I SPOSOBU OCENY OFERT</w:t>
      </w:r>
      <w:r w:rsidRPr="00215CB4">
        <w:rPr>
          <w:rFonts w:ascii="FrankfurtGothic" w:eastAsia="Times New Roman" w:hAnsi="FrankfurtGothic" w:cs="FrankfurtGothic"/>
          <w:b/>
          <w:sz w:val="24"/>
          <w:szCs w:val="20"/>
          <w:lang w:eastAsia="ar-SA"/>
        </w:rPr>
        <w:t xml:space="preserve"> </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1. Zamawiający wybierze ofertę najkorzystniejszą na podstawie określonych niżej kryteriów oceny ofert. </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2. O wyborze najkorzystniejszej oferty decydować będą przedstawione niżej kryteria i przypisane im maksymalne ilości punktów. Punkty w kryterium Cena zostaną zaokrąglone do dwóch miejsc po przecinku.</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sz w:val="24"/>
          <w:szCs w:val="24"/>
          <w:lang w:eastAsia="ar-SA"/>
        </w:rPr>
        <w:t xml:space="preserve">1) Cena /C/                            </w:t>
      </w:r>
      <w:r w:rsidRPr="00215CB4">
        <w:rPr>
          <w:rFonts w:ascii="Times New Roman" w:eastAsia="Times New Roman" w:hAnsi="Times New Roman" w:cs="Times New Roman"/>
          <w:b/>
          <w:sz w:val="24"/>
          <w:szCs w:val="24"/>
          <w:lang w:eastAsia="ar-SA"/>
        </w:rPr>
        <w:tab/>
        <w:t>– waga  60</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sz w:val="24"/>
          <w:szCs w:val="24"/>
          <w:lang w:eastAsia="ar-SA"/>
        </w:rPr>
        <w:t xml:space="preserve">2) Okres gwarancji /G/        </w:t>
      </w:r>
      <w:r w:rsidRPr="00215CB4">
        <w:rPr>
          <w:rFonts w:ascii="Times New Roman" w:eastAsia="Times New Roman" w:hAnsi="Times New Roman" w:cs="Times New Roman"/>
          <w:b/>
          <w:sz w:val="24"/>
          <w:szCs w:val="24"/>
          <w:lang w:eastAsia="ar-SA"/>
        </w:rPr>
        <w:tab/>
        <w:t>– waga 20</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sz w:val="24"/>
          <w:szCs w:val="24"/>
          <w:lang w:eastAsia="ar-SA"/>
        </w:rPr>
        <w:t xml:space="preserve">3) Termin realizacji /T/ </w:t>
      </w:r>
      <w:r w:rsidRPr="00215CB4">
        <w:rPr>
          <w:rFonts w:ascii="Times New Roman" w:eastAsia="Times New Roman" w:hAnsi="Times New Roman" w:cs="Times New Roman"/>
          <w:b/>
          <w:sz w:val="24"/>
          <w:szCs w:val="24"/>
          <w:lang w:eastAsia="ar-SA"/>
        </w:rPr>
        <w:tab/>
        <w:t>– waga 20</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sz w:val="24"/>
          <w:szCs w:val="24"/>
          <w:lang w:eastAsia="ar-SA"/>
        </w:rPr>
        <w:t>Kryterium 1 – „Cena”</w:t>
      </w:r>
      <w:r w:rsidRPr="00215CB4">
        <w:rPr>
          <w:rFonts w:ascii="Times New Roman" w:eastAsia="Times New Roman" w:hAnsi="Times New Roman" w:cs="Times New Roman"/>
          <w:sz w:val="24"/>
          <w:szCs w:val="24"/>
          <w:lang w:eastAsia="ar-SA"/>
        </w:rPr>
        <w:t xml:space="preserve"> - będzie punktowane przez zamawiającego w oparciu o wyliczenie arytmetyczne: [najniższa cena brutto ze wszystkich ofert nie podlegających odrzuceniu : cena brutto oferty badanej] x 60 (waga), wg niżej podanego wzoru: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       Najniższa cena ze wszystkich ofert</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C = -------------------------------------------------  x 60 = ilość punktów</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       Cena oferty badanej</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sz w:val="24"/>
          <w:szCs w:val="24"/>
          <w:lang w:eastAsia="ar-SA"/>
        </w:rPr>
        <w:t>Kryterium 2 – „Okres gwarancji”</w:t>
      </w:r>
      <w:r w:rsidRPr="00215CB4">
        <w:rPr>
          <w:rFonts w:ascii="Times New Roman" w:eastAsia="Times New Roman" w:hAnsi="Times New Roman" w:cs="Times New Roman"/>
          <w:sz w:val="24"/>
          <w:szCs w:val="24"/>
          <w:lang w:eastAsia="ar-SA"/>
        </w:rPr>
        <w:t xml:space="preserve">- będzie punktowane przez zamawiającego w oparciu o wyliczenie arytmetyczne: [okres gwarancji podany w ofercie badanej : najdłuższy okres gwarancji ze wszystkich ofert niepodlegających odrzuceniu (podany w miesiącach, licząc od daty odbioru końcowego)] x 20 (waga), wg niżej podanego wzoru: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          Okres gwarancji w ofercie badanej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G= ---------------------------------------------------------------------  x 20 = ilość punktów</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           Najdłuższy okres gwarancji ze wszystkich ofert</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sz w:val="24"/>
          <w:szCs w:val="24"/>
          <w:lang w:eastAsia="ar-SA"/>
        </w:rPr>
        <w:t>Uwaga!</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sz w:val="24"/>
          <w:szCs w:val="24"/>
          <w:lang w:eastAsia="ar-SA"/>
        </w:rPr>
        <w:t>Okres gwarancji nie może być krótszy niż 60 miesięcy i dłuższy niż 84 miesięcy, licząc od daty odbioru końcowego.</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sz w:val="24"/>
          <w:szCs w:val="24"/>
          <w:lang w:eastAsia="ar-SA"/>
        </w:rPr>
        <w:t>Kryterium 3 – „Termin realizacji”</w:t>
      </w:r>
      <w:r w:rsidRPr="00215CB4">
        <w:rPr>
          <w:rFonts w:ascii="Times New Roman" w:eastAsia="Times New Roman" w:hAnsi="Times New Roman" w:cs="Times New Roman"/>
          <w:sz w:val="24"/>
          <w:szCs w:val="24"/>
          <w:lang w:eastAsia="ar-SA"/>
        </w:rPr>
        <w:t xml:space="preserve">- </w:t>
      </w:r>
      <w:r w:rsidRPr="00215CB4">
        <w:rPr>
          <w:rFonts w:ascii="Times New Roman" w:hAnsi="Times New Roman" w:cs="Times New Roman"/>
          <w:sz w:val="24"/>
          <w:szCs w:val="24"/>
        </w:rPr>
        <w:t>będzie przeprowadzona na podstawie terminu</w:t>
      </w:r>
      <w:r w:rsidRPr="00215CB4">
        <w:rPr>
          <w:rFonts w:ascii="Times New Roman" w:eastAsia="Times New Roman" w:hAnsi="Times New Roman" w:cs="Times New Roman"/>
          <w:sz w:val="24"/>
          <w:szCs w:val="24"/>
          <w:lang w:eastAsia="ar-SA"/>
        </w:rPr>
        <w:t xml:space="preserve"> </w:t>
      </w:r>
      <w:r w:rsidRPr="00215CB4">
        <w:rPr>
          <w:rFonts w:ascii="Times New Roman" w:hAnsi="Times New Roman" w:cs="Times New Roman"/>
          <w:sz w:val="24"/>
          <w:szCs w:val="24"/>
        </w:rPr>
        <w:t>podanego przez Wykonawcę.</w:t>
      </w:r>
    </w:p>
    <w:p w:rsidR="00215CB4" w:rsidRPr="00215CB4" w:rsidRDefault="00215CB4" w:rsidP="00215CB4">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hAnsi="Times New Roman" w:cs="Times New Roman"/>
          <w:sz w:val="24"/>
          <w:szCs w:val="24"/>
        </w:rPr>
        <w:lastRenderedPageBreak/>
        <w:t xml:space="preserve">Najdłuższy możliwy termin realizacji przedmiotu zamówienia wymagany przez Zamawiającego - </w:t>
      </w:r>
      <w:r w:rsidR="00433480">
        <w:rPr>
          <w:rFonts w:ascii="Times New Roman" w:hAnsi="Times New Roman" w:cs="Times New Roman"/>
          <w:sz w:val="24"/>
          <w:szCs w:val="24"/>
        </w:rPr>
        <w:t>10</w:t>
      </w:r>
      <w:r w:rsidRPr="00215CB4">
        <w:rPr>
          <w:rFonts w:ascii="Times New Roman" w:hAnsi="Times New Roman" w:cs="Times New Roman"/>
          <w:sz w:val="24"/>
          <w:szCs w:val="24"/>
        </w:rPr>
        <w:t>.1</w:t>
      </w:r>
      <w:r w:rsidR="00433480">
        <w:rPr>
          <w:rFonts w:ascii="Times New Roman" w:hAnsi="Times New Roman" w:cs="Times New Roman"/>
          <w:sz w:val="24"/>
          <w:szCs w:val="24"/>
        </w:rPr>
        <w:t>1</w:t>
      </w:r>
      <w:r w:rsidRPr="00215CB4">
        <w:rPr>
          <w:rFonts w:ascii="Times New Roman" w:hAnsi="Times New Roman" w:cs="Times New Roman"/>
          <w:sz w:val="24"/>
          <w:szCs w:val="24"/>
        </w:rPr>
        <w:t>.2016 r.</w:t>
      </w:r>
    </w:p>
    <w:p w:rsidR="00215CB4" w:rsidRPr="00215CB4" w:rsidRDefault="00215CB4" w:rsidP="00215CB4">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hAnsi="Times New Roman" w:cs="Times New Roman"/>
          <w:sz w:val="24"/>
          <w:szCs w:val="24"/>
        </w:rPr>
        <w:t xml:space="preserve">Najkrótszy możliwy termin realizacji przedmiotu zamówienia - </w:t>
      </w:r>
      <w:r w:rsidR="00433480">
        <w:rPr>
          <w:rFonts w:ascii="Times New Roman" w:hAnsi="Times New Roman" w:cs="Times New Roman"/>
          <w:sz w:val="24"/>
          <w:szCs w:val="24"/>
        </w:rPr>
        <w:t>28</w:t>
      </w:r>
      <w:r w:rsidRPr="00215CB4">
        <w:rPr>
          <w:rFonts w:ascii="Times New Roman" w:hAnsi="Times New Roman" w:cs="Times New Roman"/>
          <w:sz w:val="24"/>
          <w:szCs w:val="24"/>
        </w:rPr>
        <w:t>.</w:t>
      </w:r>
      <w:r w:rsidR="00433480">
        <w:rPr>
          <w:rFonts w:ascii="Times New Roman" w:hAnsi="Times New Roman" w:cs="Times New Roman"/>
          <w:sz w:val="24"/>
          <w:szCs w:val="24"/>
        </w:rPr>
        <w:t>10</w:t>
      </w:r>
      <w:r w:rsidRPr="00215CB4">
        <w:rPr>
          <w:rFonts w:ascii="Times New Roman" w:hAnsi="Times New Roman" w:cs="Times New Roman"/>
          <w:sz w:val="24"/>
          <w:szCs w:val="24"/>
        </w:rPr>
        <w:t>.2016 r.</w:t>
      </w:r>
    </w:p>
    <w:p w:rsidR="00215CB4" w:rsidRPr="00215CB4" w:rsidRDefault="00215CB4" w:rsidP="00215CB4">
      <w:pPr>
        <w:autoSpaceDE w:val="0"/>
        <w:autoSpaceDN w:val="0"/>
        <w:adjustRightInd w:val="0"/>
        <w:spacing w:after="0" w:line="240" w:lineRule="auto"/>
        <w:jc w:val="both"/>
        <w:rPr>
          <w:rFonts w:ascii="Times New Roman" w:hAnsi="Times New Roman" w:cs="Times New Roman"/>
          <w:b/>
          <w:bCs/>
          <w:sz w:val="24"/>
          <w:szCs w:val="24"/>
        </w:rPr>
      </w:pPr>
      <w:r w:rsidRPr="00215CB4">
        <w:rPr>
          <w:rFonts w:ascii="Times New Roman" w:hAnsi="Times New Roman" w:cs="Times New Roman"/>
          <w:sz w:val="24"/>
          <w:szCs w:val="24"/>
        </w:rPr>
        <w:t xml:space="preserve">Wykonawca, który zadeklaruje termin wykonania </w:t>
      </w:r>
      <w:r w:rsidR="004F502F">
        <w:rPr>
          <w:rFonts w:ascii="Times New Roman" w:hAnsi="Times New Roman" w:cs="Times New Roman"/>
          <w:b/>
          <w:bCs/>
          <w:sz w:val="24"/>
          <w:szCs w:val="24"/>
        </w:rPr>
        <w:t xml:space="preserve">do </w:t>
      </w:r>
      <w:r w:rsidR="00433480">
        <w:rPr>
          <w:rFonts w:ascii="Times New Roman" w:hAnsi="Times New Roman" w:cs="Times New Roman"/>
          <w:b/>
          <w:bCs/>
          <w:sz w:val="24"/>
          <w:szCs w:val="24"/>
        </w:rPr>
        <w:t>10</w:t>
      </w:r>
      <w:r w:rsidR="004F502F">
        <w:rPr>
          <w:rFonts w:ascii="Times New Roman" w:hAnsi="Times New Roman" w:cs="Times New Roman"/>
          <w:b/>
          <w:bCs/>
          <w:sz w:val="24"/>
          <w:szCs w:val="24"/>
        </w:rPr>
        <w:t>.1</w:t>
      </w:r>
      <w:r w:rsidR="00433480">
        <w:rPr>
          <w:rFonts w:ascii="Times New Roman" w:hAnsi="Times New Roman" w:cs="Times New Roman"/>
          <w:b/>
          <w:bCs/>
          <w:sz w:val="24"/>
          <w:szCs w:val="24"/>
        </w:rPr>
        <w:t>1</w:t>
      </w:r>
      <w:r w:rsidR="004F502F">
        <w:rPr>
          <w:rFonts w:ascii="Times New Roman" w:hAnsi="Times New Roman" w:cs="Times New Roman"/>
          <w:b/>
          <w:bCs/>
          <w:sz w:val="24"/>
          <w:szCs w:val="24"/>
        </w:rPr>
        <w:t>.</w:t>
      </w:r>
      <w:r w:rsidRPr="00215CB4">
        <w:rPr>
          <w:rFonts w:ascii="Times New Roman" w:hAnsi="Times New Roman" w:cs="Times New Roman"/>
          <w:b/>
          <w:bCs/>
          <w:sz w:val="24"/>
          <w:szCs w:val="24"/>
        </w:rPr>
        <w:t>2016 r. otrzyma 0 pkt.</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 xml:space="preserve">Wykonawca, który zadeklaruje termin wykonania </w:t>
      </w:r>
      <w:r w:rsidRPr="00215CB4">
        <w:rPr>
          <w:rFonts w:ascii="Times New Roman" w:hAnsi="Times New Roman" w:cs="Times New Roman"/>
          <w:b/>
          <w:bCs/>
          <w:sz w:val="24"/>
          <w:szCs w:val="24"/>
        </w:rPr>
        <w:t xml:space="preserve">do </w:t>
      </w:r>
      <w:r w:rsidR="00433480">
        <w:rPr>
          <w:rFonts w:ascii="Times New Roman" w:hAnsi="Times New Roman" w:cs="Times New Roman"/>
          <w:b/>
          <w:bCs/>
          <w:sz w:val="24"/>
          <w:szCs w:val="24"/>
        </w:rPr>
        <w:t>04</w:t>
      </w:r>
      <w:r w:rsidR="004F502F">
        <w:rPr>
          <w:rFonts w:ascii="Times New Roman" w:hAnsi="Times New Roman" w:cs="Times New Roman"/>
          <w:b/>
          <w:bCs/>
          <w:sz w:val="24"/>
          <w:szCs w:val="24"/>
        </w:rPr>
        <w:t>.</w:t>
      </w:r>
      <w:r w:rsidRPr="00215CB4">
        <w:rPr>
          <w:rFonts w:ascii="Times New Roman" w:hAnsi="Times New Roman" w:cs="Times New Roman"/>
          <w:b/>
          <w:bCs/>
          <w:sz w:val="24"/>
          <w:szCs w:val="24"/>
        </w:rPr>
        <w:t xml:space="preserve"> </w:t>
      </w:r>
      <w:r w:rsidR="004F502F">
        <w:rPr>
          <w:rFonts w:ascii="Times New Roman" w:hAnsi="Times New Roman" w:cs="Times New Roman"/>
          <w:b/>
          <w:bCs/>
          <w:sz w:val="24"/>
          <w:szCs w:val="24"/>
        </w:rPr>
        <w:t>1</w:t>
      </w:r>
      <w:r w:rsidR="00433480">
        <w:rPr>
          <w:rFonts w:ascii="Times New Roman" w:hAnsi="Times New Roman" w:cs="Times New Roman"/>
          <w:b/>
          <w:bCs/>
          <w:sz w:val="24"/>
          <w:szCs w:val="24"/>
        </w:rPr>
        <w:t>1</w:t>
      </w:r>
      <w:r w:rsidR="004F502F">
        <w:rPr>
          <w:rFonts w:ascii="Times New Roman" w:hAnsi="Times New Roman" w:cs="Times New Roman"/>
          <w:b/>
          <w:bCs/>
          <w:sz w:val="24"/>
          <w:szCs w:val="24"/>
        </w:rPr>
        <w:t>.</w:t>
      </w:r>
      <w:r w:rsidRPr="00215CB4">
        <w:rPr>
          <w:rFonts w:ascii="Times New Roman" w:hAnsi="Times New Roman" w:cs="Times New Roman"/>
          <w:b/>
          <w:bCs/>
          <w:sz w:val="24"/>
          <w:szCs w:val="24"/>
        </w:rPr>
        <w:t>2016 r. otrzyma 10 pkt</w:t>
      </w:r>
      <w:r w:rsidRPr="00215CB4">
        <w:rPr>
          <w:rFonts w:ascii="Times New Roman" w:hAnsi="Times New Roman" w:cs="Times New Roman"/>
          <w:sz w:val="24"/>
          <w:szCs w:val="24"/>
        </w:rPr>
        <w:t>.</w:t>
      </w:r>
    </w:p>
    <w:p w:rsidR="00215CB4" w:rsidRPr="00215CB4" w:rsidRDefault="00215CB4" w:rsidP="00215CB4">
      <w:pPr>
        <w:autoSpaceDE w:val="0"/>
        <w:autoSpaceDN w:val="0"/>
        <w:adjustRightInd w:val="0"/>
        <w:spacing w:after="0" w:line="240" w:lineRule="auto"/>
        <w:jc w:val="both"/>
        <w:rPr>
          <w:rFonts w:ascii="Times New Roman" w:hAnsi="Times New Roman" w:cs="Times New Roman"/>
          <w:b/>
          <w:bCs/>
          <w:sz w:val="24"/>
          <w:szCs w:val="24"/>
        </w:rPr>
      </w:pPr>
      <w:r w:rsidRPr="00215CB4">
        <w:rPr>
          <w:rFonts w:ascii="Times New Roman" w:hAnsi="Times New Roman" w:cs="Times New Roman"/>
          <w:sz w:val="24"/>
          <w:szCs w:val="24"/>
        </w:rPr>
        <w:t xml:space="preserve">Wykonawca, który zadeklaruje termin wykonania </w:t>
      </w:r>
      <w:r w:rsidRPr="00215CB4">
        <w:rPr>
          <w:rFonts w:ascii="Times New Roman" w:hAnsi="Times New Roman" w:cs="Times New Roman"/>
          <w:b/>
          <w:bCs/>
          <w:sz w:val="24"/>
          <w:szCs w:val="24"/>
        </w:rPr>
        <w:t xml:space="preserve">do </w:t>
      </w:r>
      <w:r w:rsidR="00433480">
        <w:rPr>
          <w:rFonts w:ascii="Times New Roman" w:hAnsi="Times New Roman" w:cs="Times New Roman"/>
          <w:b/>
          <w:bCs/>
          <w:sz w:val="24"/>
          <w:szCs w:val="24"/>
        </w:rPr>
        <w:t>28</w:t>
      </w:r>
      <w:r w:rsidR="004F502F">
        <w:rPr>
          <w:rFonts w:ascii="Times New Roman" w:hAnsi="Times New Roman" w:cs="Times New Roman"/>
          <w:b/>
          <w:bCs/>
          <w:sz w:val="24"/>
          <w:szCs w:val="24"/>
        </w:rPr>
        <w:t>.</w:t>
      </w:r>
      <w:r w:rsidR="00433480">
        <w:rPr>
          <w:rFonts w:ascii="Times New Roman" w:hAnsi="Times New Roman" w:cs="Times New Roman"/>
          <w:b/>
          <w:bCs/>
          <w:sz w:val="24"/>
          <w:szCs w:val="24"/>
        </w:rPr>
        <w:t>10</w:t>
      </w:r>
      <w:r w:rsidR="004F502F">
        <w:rPr>
          <w:rFonts w:ascii="Times New Roman" w:hAnsi="Times New Roman" w:cs="Times New Roman"/>
          <w:b/>
          <w:bCs/>
          <w:sz w:val="24"/>
          <w:szCs w:val="24"/>
        </w:rPr>
        <w:t>.</w:t>
      </w:r>
      <w:r w:rsidRPr="00215CB4">
        <w:rPr>
          <w:rFonts w:ascii="Times New Roman" w:hAnsi="Times New Roman" w:cs="Times New Roman"/>
          <w:b/>
          <w:bCs/>
          <w:sz w:val="24"/>
          <w:szCs w:val="24"/>
        </w:rPr>
        <w:t>2016 r. otrzyma 20 pkt.</w:t>
      </w:r>
    </w:p>
    <w:p w:rsidR="00215CB4" w:rsidRPr="00215CB4" w:rsidRDefault="00215CB4" w:rsidP="004F502F">
      <w:pPr>
        <w:autoSpaceDE w:val="0"/>
        <w:autoSpaceDN w:val="0"/>
        <w:adjustRightInd w:val="0"/>
        <w:spacing w:after="120" w:line="240" w:lineRule="auto"/>
        <w:jc w:val="both"/>
        <w:rPr>
          <w:rFonts w:ascii="Times New Roman" w:eastAsia="Times New Roman" w:hAnsi="Times New Roman" w:cs="Times New Roman"/>
          <w:sz w:val="24"/>
          <w:szCs w:val="24"/>
          <w:lang w:eastAsia="ar-SA"/>
        </w:rPr>
      </w:pPr>
      <w:r w:rsidRPr="00215CB4">
        <w:rPr>
          <w:rFonts w:ascii="Times New Roman" w:hAnsi="Times New Roman" w:cs="Times New Roman"/>
          <w:sz w:val="24"/>
          <w:szCs w:val="24"/>
        </w:rPr>
        <w:t>Wykonawca może zaproponować w ofercie tylko jeden z niżej wymienionych terminów</w:t>
      </w:r>
      <w:r w:rsidR="004F502F">
        <w:rPr>
          <w:rFonts w:ascii="Times New Roman" w:hAnsi="Times New Roman" w:cs="Times New Roman"/>
          <w:sz w:val="24"/>
          <w:szCs w:val="24"/>
        </w:rPr>
        <w:t>.</w:t>
      </w:r>
      <w:r w:rsidRPr="00215CB4">
        <w:rPr>
          <w:rFonts w:ascii="Times New Roman" w:hAnsi="Times New Roman" w:cs="Times New Roman"/>
          <w:sz w:val="24"/>
          <w:szCs w:val="24"/>
        </w:rPr>
        <w:t xml:space="preserve">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Za najkorzystniejszą zostanie uznana oferta, która uzyska najwyższą łączną ilość punktów za wszystkie kryteria, wg wzoru: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Ł = C + G + T</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gdzie:</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Ł  – łączna ilość punktów za wszystkie kryteria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C  – punkty przyznane w kryterium „Cena”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G  – punkty przyznane w kryterium „Okres gwarancji”</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T – punkty przyznane w kryterium „Termin realizacji”</w:t>
      </w:r>
    </w:p>
    <w:p w:rsidR="00215CB4" w:rsidRPr="00215CB4" w:rsidRDefault="00215CB4" w:rsidP="00215CB4">
      <w:pPr>
        <w:suppressAutoHyphens/>
        <w:spacing w:after="12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4"/>
          <w:lang w:eastAsia="ar-SA"/>
        </w:rPr>
        <w:t xml:space="preserve">XIV. </w:t>
      </w:r>
      <w:r w:rsidRPr="00215CB4">
        <w:rPr>
          <w:rFonts w:ascii="Times New Roman" w:eastAsia="Times New Roman" w:hAnsi="Times New Roman" w:cs="Times New Roman"/>
          <w:b/>
          <w:sz w:val="24"/>
          <w:szCs w:val="20"/>
          <w:u w:val="single"/>
          <w:lang w:eastAsia="ar-SA"/>
        </w:rPr>
        <w:t>INFORMACJE O FORMALNOŚCIACH, JAKIE POWINNY ZOSTAĆ DOPEŁNIONE PO WYBORZE  OFERTY W CELU ZAWARCIA UMOWY W SPRAWIE ZAMÓWIENIA PUBLICZNEGO</w:t>
      </w:r>
      <w:r w:rsidRPr="00215CB4">
        <w:rPr>
          <w:rFonts w:ascii="Times New Roman" w:eastAsia="Times New Roman" w:hAnsi="Times New Roman" w:cs="Times New Roman"/>
          <w:b/>
          <w:sz w:val="24"/>
          <w:szCs w:val="20"/>
          <w:lang w:eastAsia="ar-SA"/>
        </w:rPr>
        <w:t>:</w:t>
      </w:r>
    </w:p>
    <w:p w:rsidR="00215CB4" w:rsidRPr="00215CB4" w:rsidRDefault="00215CB4" w:rsidP="00215CB4">
      <w:pPr>
        <w:suppressAutoHyphens/>
        <w:spacing w:after="120" w:line="240" w:lineRule="auto"/>
        <w:jc w:val="both"/>
        <w:rPr>
          <w:rFonts w:ascii="Times New Roman" w:eastAsia="Times New Roman" w:hAnsi="Times New Roman" w:cs="Times New Roman"/>
          <w:b/>
          <w:color w:val="0070C0"/>
          <w:sz w:val="24"/>
          <w:szCs w:val="24"/>
          <w:lang w:eastAsia="ar-SA"/>
        </w:rPr>
      </w:pPr>
      <w:r w:rsidRPr="00215CB4">
        <w:rPr>
          <w:rFonts w:ascii="Times New Roman" w:eastAsia="Times New Roman" w:hAnsi="Times New Roman" w:cs="Times New Roman"/>
          <w:color w:val="000000"/>
          <w:sz w:val="24"/>
          <w:szCs w:val="24"/>
          <w:lang w:eastAsia="ar-SA"/>
        </w:rPr>
        <w:t xml:space="preserve">1. Z wykonawcą, który złoży najkorzystniejszą ofertę zostanie zawarta umowa, której wzór </w:t>
      </w:r>
      <w:r w:rsidRPr="00215CB4">
        <w:rPr>
          <w:rFonts w:ascii="Times New Roman" w:eastAsia="Times New Roman" w:hAnsi="Times New Roman" w:cs="Times New Roman"/>
          <w:sz w:val="24"/>
          <w:szCs w:val="24"/>
          <w:lang w:eastAsia="ar-SA"/>
        </w:rPr>
        <w:t xml:space="preserve">stanowi </w:t>
      </w:r>
      <w:r w:rsidRPr="00215CB4">
        <w:rPr>
          <w:rFonts w:ascii="Times New Roman" w:eastAsia="Times New Roman" w:hAnsi="Times New Roman" w:cs="Times New Roman"/>
          <w:b/>
          <w:bCs/>
          <w:sz w:val="24"/>
          <w:szCs w:val="24"/>
          <w:lang w:eastAsia="ar-SA"/>
        </w:rPr>
        <w:t xml:space="preserve">załącznik nr 5 </w:t>
      </w:r>
      <w:r w:rsidRPr="00215CB4">
        <w:rPr>
          <w:rFonts w:ascii="Times New Roman" w:eastAsia="Times New Roman" w:hAnsi="Times New Roman" w:cs="Times New Roman"/>
          <w:b/>
          <w:sz w:val="24"/>
          <w:szCs w:val="24"/>
          <w:lang w:eastAsia="ar-SA"/>
        </w:rPr>
        <w:t>do SIWZ</w:t>
      </w:r>
      <w:r w:rsidRPr="00215CB4">
        <w:rPr>
          <w:rFonts w:ascii="Times New Roman" w:eastAsia="Times New Roman" w:hAnsi="Times New Roman" w:cs="Times New Roman"/>
          <w:sz w:val="24"/>
          <w:szCs w:val="24"/>
          <w:lang w:eastAsia="ar-SA"/>
        </w:rPr>
        <w:t xml:space="preserve">. </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bCs/>
          <w:sz w:val="24"/>
          <w:szCs w:val="24"/>
          <w:lang w:eastAsia="ar-SA"/>
        </w:rPr>
      </w:pPr>
      <w:r w:rsidRPr="00215CB4">
        <w:rPr>
          <w:rFonts w:ascii="Times New Roman" w:eastAsia="Times New Roman" w:hAnsi="Times New Roman" w:cs="Times New Roman"/>
          <w:sz w:val="24"/>
          <w:szCs w:val="24"/>
          <w:lang w:eastAsia="ar-SA"/>
        </w:rPr>
        <w:t>2. Przed zawarciem umowy, najpóźniej w dniu jej zawarcia, zamawiający wymaga złożenia zabezpieczenia należytego wykonania umowy</w:t>
      </w:r>
      <w:r w:rsidRPr="00215CB4">
        <w:rPr>
          <w:rFonts w:ascii="Times New Roman" w:eastAsia="Times New Roman" w:hAnsi="Times New Roman" w:cs="Times New Roman"/>
          <w:bCs/>
          <w:sz w:val="24"/>
          <w:szCs w:val="24"/>
          <w:lang w:eastAsia="ar-SA"/>
        </w:rPr>
        <w:t xml:space="preserve"> określonego w rozdz. XV, SIWZ,</w:t>
      </w:r>
      <w:r w:rsidRPr="00215CB4">
        <w:rPr>
          <w:rFonts w:ascii="Times New Roman" w:eastAsia="Times New Roman" w:hAnsi="Times New Roman" w:cs="Times New Roman"/>
          <w:sz w:val="24"/>
          <w:szCs w:val="24"/>
          <w:lang w:eastAsia="ar-SA"/>
        </w:rPr>
        <w:t xml:space="preserve"> w wysokości </w:t>
      </w:r>
      <w:r w:rsidRPr="00215CB4">
        <w:rPr>
          <w:rFonts w:ascii="Times New Roman" w:eastAsia="Times New Roman" w:hAnsi="Times New Roman" w:cs="Times New Roman"/>
          <w:b/>
          <w:sz w:val="24"/>
          <w:szCs w:val="24"/>
          <w:lang w:eastAsia="ar-SA"/>
        </w:rPr>
        <w:t>5</w:t>
      </w:r>
      <w:r w:rsidRPr="00215CB4">
        <w:rPr>
          <w:rFonts w:ascii="Times New Roman" w:eastAsia="Times New Roman" w:hAnsi="Times New Roman" w:cs="Times New Roman"/>
          <w:b/>
          <w:bCs/>
          <w:sz w:val="24"/>
          <w:szCs w:val="24"/>
          <w:lang w:eastAsia="ar-SA"/>
        </w:rPr>
        <w:t>%</w:t>
      </w:r>
      <w:r w:rsidRPr="00215CB4">
        <w:rPr>
          <w:rFonts w:ascii="Times New Roman" w:eastAsia="Times New Roman" w:hAnsi="Times New Roman" w:cs="Times New Roman"/>
          <w:sz w:val="24"/>
          <w:szCs w:val="24"/>
          <w:lang w:eastAsia="ar-SA"/>
        </w:rPr>
        <w:t xml:space="preserve"> całkowitej ceny brutto podanej w ofercie.</w:t>
      </w:r>
    </w:p>
    <w:p w:rsidR="00215CB4" w:rsidRPr="00215CB4" w:rsidRDefault="00215CB4" w:rsidP="00215CB4">
      <w:pPr>
        <w:suppressAutoHyphens/>
        <w:spacing w:after="120" w:line="240" w:lineRule="auto"/>
        <w:jc w:val="both"/>
        <w:rPr>
          <w:rFonts w:ascii="FrankfurtGothic" w:eastAsia="Times New Roman" w:hAnsi="FrankfurtGothic" w:cs="FrankfurtGothic"/>
          <w:b/>
          <w:sz w:val="24"/>
          <w:szCs w:val="24"/>
          <w:lang w:eastAsia="ar-SA"/>
        </w:rPr>
      </w:pPr>
      <w:r w:rsidRPr="00215CB4">
        <w:rPr>
          <w:rFonts w:ascii="Times New Roman" w:eastAsia="Times New Roman" w:hAnsi="Times New Roman" w:cs="Times New Roman"/>
          <w:b/>
          <w:bCs/>
          <w:sz w:val="24"/>
          <w:szCs w:val="20"/>
          <w:lang w:eastAsia="ar-SA"/>
        </w:rPr>
        <w:t xml:space="preserve">XV. </w:t>
      </w:r>
      <w:r w:rsidRPr="00215CB4">
        <w:rPr>
          <w:rFonts w:ascii="Times New Roman" w:eastAsia="Times New Roman" w:hAnsi="Times New Roman" w:cs="Times New Roman"/>
          <w:b/>
          <w:sz w:val="24"/>
          <w:szCs w:val="20"/>
          <w:u w:val="single"/>
          <w:lang w:eastAsia="ar-SA"/>
        </w:rPr>
        <w:t>WYMAGANIA DOTYCZĄCE ZABEZPIECZENIA NALEŻYTEGO WYKONANIA UMOWY</w:t>
      </w:r>
      <w:r w:rsidRPr="00215CB4">
        <w:rPr>
          <w:rFonts w:ascii="Times New Roman" w:eastAsia="Times New Roman" w:hAnsi="Times New Roman" w:cs="Times New Roman"/>
          <w:b/>
          <w:sz w:val="24"/>
          <w:szCs w:val="20"/>
          <w:lang w:eastAsia="ar-SA"/>
        </w:rPr>
        <w:t xml:space="preserve">: </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1. Zamawiający będzie wymagał od wykonawcy, który złoży najkorzystniejszą ofertę, złożenia, przed podpisaniem umowy lub najpóźniej w dniu jej podpisywania, zabezpieczenia należytego wykonania umowy w wysokości </w:t>
      </w:r>
      <w:r w:rsidRPr="00215CB4">
        <w:rPr>
          <w:rFonts w:ascii="Times New Roman" w:eastAsia="Times New Roman" w:hAnsi="Times New Roman" w:cs="Times New Roman"/>
          <w:b/>
          <w:bCs/>
          <w:sz w:val="24"/>
          <w:szCs w:val="24"/>
          <w:lang w:eastAsia="ar-SA"/>
        </w:rPr>
        <w:t xml:space="preserve">5 % </w:t>
      </w:r>
      <w:r w:rsidRPr="00215CB4">
        <w:rPr>
          <w:rFonts w:ascii="Times New Roman" w:eastAsia="Times New Roman" w:hAnsi="Times New Roman" w:cs="Times New Roman"/>
          <w:sz w:val="24"/>
          <w:szCs w:val="24"/>
          <w:lang w:eastAsia="ar-SA"/>
        </w:rPr>
        <w:t xml:space="preserve">całkowitej ceny brutto podanej w ofercie.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2. Zabezpieczenie może być wnoszone według wyboru wykonawcy w jednej lub w kilku następujących formach: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pieniądzu;</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poręczeniach bankowych lub poręczeniach spółdzielczej kasy oszczędnościowo-kredytowej, z tym że poręczenie kasy jest zawsze poręczeniem pieniężnym;</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gwarancjach bankowych;</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gwarancjach ubezpieczeniowych;</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poręczeniach udzielanych przez podmioty, o których mowa w art. 6b ust. 5 pkt 2 ustawy z dnia 9 listopada 2000 r. o utworzeniu Polskiej Agencji Rozwoju Przedsiębiorczości.</w:t>
      </w:r>
    </w:p>
    <w:p w:rsidR="005C0987" w:rsidRDefault="00215CB4" w:rsidP="005C0987">
      <w:pPr>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3. Zabezpieczenie wnoszone w pieniądzu wykonawca wpłaca przelewem na rachunek bankowy </w:t>
      </w:r>
      <w:r w:rsidR="005C0987">
        <w:rPr>
          <w:rFonts w:ascii="Times New Roman" w:eastAsia="Times New Roman" w:hAnsi="Times New Roman" w:cs="Times New Roman"/>
          <w:sz w:val="24"/>
          <w:szCs w:val="24"/>
          <w:lang w:eastAsia="ar-SA"/>
        </w:rPr>
        <w:t>wskazany przez zamawiającego.</w:t>
      </w:r>
    </w:p>
    <w:p w:rsidR="00215CB4" w:rsidRPr="00215CB4" w:rsidRDefault="00215CB4" w:rsidP="005C0987">
      <w:pPr>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4. Zamawiający nie wyraża zgody na tworzenie zabezpieczenia przez potrącenia z należności za częściowo wykonany przedmiot zamówienia. </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5. Zamawiający zwróci 70 % wysokości zabezpieczenia w terminie 30 dni od dnia wykonania zamówienia i uznania przez zamawiającego za należycie wykonane. Kwota pozostawiona na zabezpieczenie roszczeń z tytułu rękojmi za wady tj. 30% wysokości zabezpieczenia zwrócona zostanie nie później niż w 15 dniu po upływie okresu rękojmi za wady. </w:t>
      </w:r>
    </w:p>
    <w:p w:rsid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lastRenderedPageBreak/>
        <w:t>6. Wykonawcy składający ofertę wspólnie, na podstawie art. 23 ustawy (np. konsorcjum), ponoszą solidarną odpowiedzialność za wykonanie umowy i wniesienie zabezpieczenia należytego wykonania umowy.</w:t>
      </w:r>
    </w:p>
    <w:p w:rsidR="00215CB4" w:rsidRPr="00215CB4" w:rsidRDefault="00215CB4" w:rsidP="00215CB4">
      <w:pPr>
        <w:suppressAutoHyphens/>
        <w:spacing w:after="120" w:line="240" w:lineRule="auto"/>
        <w:jc w:val="both"/>
        <w:rPr>
          <w:rFonts w:ascii="FrankfurtGothic" w:eastAsia="Times New Roman" w:hAnsi="FrankfurtGothic" w:cs="FrankfurtGothic"/>
          <w:b/>
          <w:sz w:val="19"/>
          <w:lang w:eastAsia="ar-SA"/>
        </w:rPr>
      </w:pPr>
      <w:r w:rsidRPr="00215CB4">
        <w:rPr>
          <w:rFonts w:ascii="Times New Roman" w:eastAsia="Times New Roman" w:hAnsi="Times New Roman" w:cs="Times New Roman"/>
          <w:b/>
          <w:bCs/>
          <w:sz w:val="24"/>
          <w:szCs w:val="24"/>
          <w:lang w:eastAsia="ar-SA"/>
        </w:rPr>
        <w:t xml:space="preserve">XVI. </w:t>
      </w:r>
      <w:r w:rsidRPr="00215CB4">
        <w:rPr>
          <w:rFonts w:ascii="Times New Roman" w:eastAsia="Times New Roman" w:hAnsi="Times New Roman" w:cs="Times New Roman"/>
          <w:b/>
          <w:sz w:val="24"/>
          <w:szCs w:val="24"/>
          <w:u w:val="single"/>
          <w:lang w:eastAsia="ar-SA"/>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Pr="00215CB4">
        <w:rPr>
          <w:rFonts w:ascii="Times New Roman" w:eastAsia="Times New Roman" w:hAnsi="Times New Roman" w:cs="Times New Roman"/>
          <w:b/>
          <w:sz w:val="24"/>
          <w:szCs w:val="24"/>
          <w:lang w:eastAsia="ar-SA"/>
        </w:rPr>
        <w:t xml:space="preserve">: </w:t>
      </w:r>
    </w:p>
    <w:p w:rsidR="00215CB4" w:rsidRPr="00215CB4" w:rsidRDefault="00215CB4" w:rsidP="00215CB4">
      <w:pPr>
        <w:tabs>
          <w:tab w:val="left" w:pos="0"/>
        </w:tabs>
        <w:suppressAutoHyphens/>
        <w:spacing w:after="0" w:line="240" w:lineRule="auto"/>
        <w:jc w:val="both"/>
        <w:rPr>
          <w:rFonts w:ascii="Times New Roman" w:eastAsia="Times New Roman" w:hAnsi="Times New Roman" w:cs="Times New Roman"/>
          <w:bCs/>
          <w:sz w:val="24"/>
          <w:szCs w:val="24"/>
          <w:lang w:eastAsia="ar-SA"/>
        </w:rPr>
      </w:pPr>
      <w:r w:rsidRPr="00215CB4">
        <w:rPr>
          <w:rFonts w:ascii="Times New Roman" w:eastAsia="Times New Roman" w:hAnsi="Times New Roman" w:cs="Times New Roman"/>
          <w:bCs/>
          <w:sz w:val="24"/>
          <w:szCs w:val="24"/>
          <w:lang w:eastAsia="ar-SA"/>
        </w:rPr>
        <w:t xml:space="preserve">1. Zamawiający wymaga zawarcia umowy w sprawie zamówienia publicznego na warunkach określonych we wzorze umowy o udzielnie zamówienia stanowiącym </w:t>
      </w:r>
      <w:r w:rsidRPr="00215CB4">
        <w:rPr>
          <w:rFonts w:ascii="Times New Roman" w:eastAsia="Times New Roman" w:hAnsi="Times New Roman" w:cs="Times New Roman"/>
          <w:sz w:val="24"/>
          <w:szCs w:val="24"/>
          <w:lang w:eastAsia="ar-SA"/>
        </w:rPr>
        <w:t xml:space="preserve">załącznik nr 5 </w:t>
      </w:r>
      <w:r w:rsidRPr="00215CB4">
        <w:rPr>
          <w:rFonts w:ascii="Times New Roman" w:eastAsia="Times New Roman" w:hAnsi="Times New Roman" w:cs="Times New Roman"/>
          <w:bCs/>
          <w:sz w:val="24"/>
          <w:szCs w:val="24"/>
          <w:lang w:eastAsia="ar-SA"/>
        </w:rPr>
        <w:t>do SIWZ.</w:t>
      </w:r>
      <w:r w:rsidRPr="00215CB4">
        <w:rPr>
          <w:rFonts w:ascii="Times New Roman" w:eastAsia="Times New Roman" w:hAnsi="Times New Roman" w:cs="Times New Roman"/>
          <w:b/>
          <w:bCs/>
          <w:sz w:val="24"/>
          <w:szCs w:val="24"/>
          <w:lang w:eastAsia="ar-SA"/>
        </w:rPr>
        <w:t xml:space="preserve">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ar-SA"/>
        </w:rPr>
        <w:t>2. Z</w:t>
      </w:r>
      <w:r w:rsidRPr="00215CB4">
        <w:rPr>
          <w:rFonts w:ascii="Times New Roman" w:eastAsia="Times New Roman" w:hAnsi="Times New Roman" w:cs="Times New Roman"/>
          <w:sz w:val="24"/>
          <w:szCs w:val="24"/>
          <w:lang w:eastAsia="pl-PL"/>
        </w:rPr>
        <w:t>miany postanowień zawartej umowy w stosunku do treści oferty, na podstawie której dokonano wyboru wykonawcy, możliwe są w przypadku wystąpienia okoliczności  wymienionych w art. 144 ust. 1 ustawy.</w:t>
      </w:r>
    </w:p>
    <w:p w:rsidR="00215CB4" w:rsidRPr="00215CB4" w:rsidRDefault="00215CB4" w:rsidP="00215CB4">
      <w:pPr>
        <w:suppressAutoHyphens/>
        <w:spacing w:after="120" w:line="240" w:lineRule="auto"/>
        <w:jc w:val="both"/>
        <w:rPr>
          <w:rFonts w:ascii="Times New Roman" w:eastAsia="Times New Roman" w:hAnsi="Times New Roman" w:cs="Times New Roman"/>
          <w:sz w:val="24"/>
          <w:lang w:eastAsia="ar-SA"/>
        </w:rPr>
      </w:pPr>
      <w:r w:rsidRPr="00215CB4">
        <w:rPr>
          <w:rFonts w:ascii="Times New Roman" w:eastAsia="Times New Roman" w:hAnsi="Times New Roman" w:cs="Times New Roman"/>
          <w:bCs/>
          <w:sz w:val="24"/>
          <w:lang w:eastAsia="ar-SA"/>
        </w:rPr>
        <w:t>3.</w:t>
      </w:r>
      <w:r w:rsidRPr="00215CB4">
        <w:rPr>
          <w:rFonts w:ascii="Times New Roman" w:eastAsia="Times New Roman" w:hAnsi="Times New Roman" w:cs="Times New Roman"/>
          <w:sz w:val="24"/>
          <w:lang w:eastAsia="ar-SA"/>
        </w:rPr>
        <w:t xml:space="preserve"> </w:t>
      </w:r>
      <w:r w:rsidRPr="00215CB4">
        <w:rPr>
          <w:rFonts w:ascii="Times New Roman" w:eastAsia="Times New Roman" w:hAnsi="Times New Roman" w:cs="Times New Roman"/>
          <w:sz w:val="24"/>
          <w:szCs w:val="24"/>
          <w:lang w:eastAsia="ar-SA"/>
        </w:rPr>
        <w:t xml:space="preserve">Zamawiający, zgodnie z art. 144 ust. 1 pkt 1) ustawy, przewiduje możliwość dokonania zmian istotnych postanowień zawartej umowy w stosunku do treści oferty, na podstawie której dokonano wyboru wykonawcy (w formie aneksu) w przypadkach wystąpienia okoliczności wymienionych we wzorze umowy o udzielenie zamówienia, stanowiącym zał. nr 5 SIWZ, z uwzględnieniem podanych warunków ich wprowadzenia. </w:t>
      </w:r>
    </w:p>
    <w:p w:rsidR="00215CB4" w:rsidRPr="00215CB4" w:rsidRDefault="00215CB4" w:rsidP="00215CB4">
      <w:pPr>
        <w:suppressAutoHyphens/>
        <w:spacing w:after="120" w:line="240" w:lineRule="auto"/>
        <w:jc w:val="both"/>
        <w:rPr>
          <w:rFonts w:ascii="FrankfurtGothic" w:eastAsia="Times New Roman" w:hAnsi="FrankfurtGothic" w:cs="FrankfurtGothic"/>
          <w:b/>
          <w:color w:val="000000"/>
          <w:sz w:val="24"/>
          <w:szCs w:val="20"/>
          <w:lang w:eastAsia="ar-SA"/>
        </w:rPr>
      </w:pPr>
      <w:r w:rsidRPr="00215CB4">
        <w:rPr>
          <w:rFonts w:ascii="Times New Roman" w:eastAsia="Times New Roman" w:hAnsi="Times New Roman" w:cs="Times New Roman"/>
          <w:b/>
          <w:bCs/>
          <w:color w:val="000000"/>
          <w:sz w:val="24"/>
          <w:szCs w:val="24"/>
          <w:lang w:eastAsia="ar-SA"/>
        </w:rPr>
        <w:t xml:space="preserve">XVII. </w:t>
      </w:r>
      <w:r w:rsidRPr="00215CB4">
        <w:rPr>
          <w:rFonts w:ascii="Times New Roman" w:eastAsia="Times New Roman" w:hAnsi="Times New Roman" w:cs="Times New Roman"/>
          <w:b/>
          <w:color w:val="000000"/>
          <w:sz w:val="24"/>
          <w:szCs w:val="24"/>
          <w:u w:val="single"/>
          <w:lang w:eastAsia="ar-SA"/>
        </w:rPr>
        <w:t>POUCZENIE O ŚRODKACH OCHRONY PRAWNEJ PRZYSŁUGUJĄCYCH WYKONAWCY W TOKU POSTĘPOWANIA O UDZIELENIE ZAMÓWIENIA</w:t>
      </w:r>
      <w:r w:rsidRPr="00215CB4">
        <w:rPr>
          <w:rFonts w:ascii="Times New Roman" w:eastAsia="Times New Roman" w:hAnsi="Times New Roman" w:cs="Times New Roman"/>
          <w:b/>
          <w:color w:val="000000"/>
          <w:sz w:val="24"/>
          <w:szCs w:val="20"/>
          <w:lang w:eastAsia="ar-SA"/>
        </w:rPr>
        <w:t xml:space="preserve">: </w:t>
      </w:r>
    </w:p>
    <w:p w:rsidR="00215CB4" w:rsidRPr="00215CB4" w:rsidRDefault="00215CB4" w:rsidP="00215CB4">
      <w:pPr>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1. Środki ochrony prawnej przysługują wykonawcy, uczestnikowi konkursu, a także innemu podmiotowi, jeżeli ma lub miał interes w uzyskaniu danego zamówienia oraz poniósł lub może ponieść szkodę w wyniku naruszenia przez zamawiającego przepisów ustawy, zostały one określone w Dziale VI ustawy, jak dla postanowień poniżej kwoty określonej w przepisach wykonawczych wydanych na podstawie art. 11 ust. 8 ustawy </w:t>
      </w:r>
      <w:proofErr w:type="spellStart"/>
      <w:r w:rsidRPr="00215CB4">
        <w:rPr>
          <w:rFonts w:ascii="Times New Roman" w:eastAsia="Times New Roman" w:hAnsi="Times New Roman" w:cs="Times New Roman"/>
          <w:sz w:val="24"/>
          <w:szCs w:val="24"/>
          <w:lang w:eastAsia="ar-SA"/>
        </w:rPr>
        <w:t>pzp</w:t>
      </w:r>
      <w:proofErr w:type="spellEnd"/>
      <w:r w:rsidRPr="00215CB4">
        <w:rPr>
          <w:rFonts w:ascii="Times New Roman" w:eastAsia="Times New Roman" w:hAnsi="Times New Roman" w:cs="Times New Roman"/>
          <w:sz w:val="24"/>
          <w:szCs w:val="24"/>
          <w:lang w:eastAsia="ar-SA"/>
        </w:rPr>
        <w:t>.</w:t>
      </w:r>
    </w:p>
    <w:p w:rsidR="00215CB4" w:rsidRPr="00215CB4" w:rsidRDefault="00215CB4" w:rsidP="00215CB4">
      <w:pPr>
        <w:suppressAutoHyphens/>
        <w:spacing w:after="120" w:line="240" w:lineRule="auto"/>
        <w:jc w:val="both"/>
        <w:rPr>
          <w:rFonts w:ascii="Times New Roman" w:eastAsia="Times New Roman" w:hAnsi="Times New Roman" w:cs="Times New Roman"/>
          <w:sz w:val="24"/>
          <w:szCs w:val="24"/>
          <w:u w:val="single"/>
          <w:lang w:eastAsia="ar-SA"/>
        </w:rPr>
      </w:pPr>
      <w:r w:rsidRPr="00215CB4">
        <w:rPr>
          <w:rFonts w:ascii="Times New Roman" w:eastAsia="Times New Roman" w:hAnsi="Times New Roman" w:cs="Times New Roman"/>
          <w:sz w:val="24"/>
          <w:szCs w:val="24"/>
          <w:lang w:eastAsia="ar-SA"/>
        </w:rPr>
        <w:t xml:space="preserve">2. Środki ochrony prawnej wobec ogłoszenia o zamówieniu oraz specyfikacji istotnych warunków zamówienia przysługują również organizacjom wpisanym na listę, o której mowa w art. 154 </w:t>
      </w:r>
      <w:proofErr w:type="spellStart"/>
      <w:r w:rsidRPr="00215CB4">
        <w:rPr>
          <w:rFonts w:ascii="Times New Roman" w:eastAsia="Times New Roman" w:hAnsi="Times New Roman" w:cs="Times New Roman"/>
          <w:sz w:val="24"/>
          <w:szCs w:val="24"/>
          <w:lang w:eastAsia="ar-SA"/>
        </w:rPr>
        <w:t>pkt</w:t>
      </w:r>
      <w:proofErr w:type="spellEnd"/>
      <w:r w:rsidRPr="00215CB4">
        <w:rPr>
          <w:rFonts w:ascii="Times New Roman" w:eastAsia="Times New Roman" w:hAnsi="Times New Roman" w:cs="Times New Roman"/>
          <w:sz w:val="24"/>
          <w:szCs w:val="24"/>
          <w:lang w:eastAsia="ar-SA"/>
        </w:rPr>
        <w:t xml:space="preserve"> 5 ustawy </w:t>
      </w:r>
      <w:proofErr w:type="spellStart"/>
      <w:r w:rsidRPr="00215CB4">
        <w:rPr>
          <w:rFonts w:ascii="Times New Roman" w:eastAsia="Times New Roman" w:hAnsi="Times New Roman" w:cs="Times New Roman"/>
          <w:sz w:val="24"/>
          <w:szCs w:val="24"/>
          <w:lang w:eastAsia="ar-SA"/>
        </w:rPr>
        <w:t>pzp</w:t>
      </w:r>
      <w:proofErr w:type="spellEnd"/>
      <w:r w:rsidRPr="00215CB4">
        <w:rPr>
          <w:rFonts w:ascii="Times New Roman" w:eastAsia="Times New Roman" w:hAnsi="Times New Roman" w:cs="Times New Roman"/>
          <w:sz w:val="24"/>
          <w:szCs w:val="24"/>
          <w:lang w:eastAsia="ar-SA"/>
        </w:rPr>
        <w:t>.</w:t>
      </w:r>
    </w:p>
    <w:p w:rsidR="00215CB4" w:rsidRPr="00215CB4" w:rsidRDefault="00215CB4" w:rsidP="00215CB4">
      <w:pPr>
        <w:autoSpaceDE w:val="0"/>
        <w:autoSpaceDN w:val="0"/>
        <w:adjustRightInd w:val="0"/>
        <w:spacing w:after="120" w:line="240" w:lineRule="auto"/>
        <w:rPr>
          <w:rFonts w:ascii="Times New Roman" w:hAnsi="Times New Roman" w:cs="Times New Roman"/>
          <w:b/>
          <w:bCs/>
          <w:color w:val="000000"/>
          <w:sz w:val="24"/>
          <w:szCs w:val="24"/>
          <w:u w:val="single"/>
        </w:rPr>
      </w:pPr>
      <w:r w:rsidRPr="00215CB4">
        <w:rPr>
          <w:rFonts w:ascii="Times New Roman" w:hAnsi="Times New Roman" w:cs="Times New Roman"/>
          <w:b/>
          <w:bCs/>
          <w:color w:val="000000"/>
          <w:sz w:val="24"/>
          <w:szCs w:val="24"/>
          <w:u w:val="single"/>
        </w:rPr>
        <w:t>XVIII POZOSTAŁE POSTANOWIENIA</w:t>
      </w:r>
    </w:p>
    <w:p w:rsidR="00215CB4" w:rsidRPr="00215CB4" w:rsidRDefault="00215CB4" w:rsidP="00215CB4">
      <w:pPr>
        <w:tabs>
          <w:tab w:val="left" w:leader="dot" w:pos="-2340"/>
          <w:tab w:val="left" w:pos="540"/>
          <w:tab w:val="center" w:pos="4536"/>
          <w:tab w:val="right" w:pos="9072"/>
        </w:tabs>
        <w:suppressAutoHyphens/>
        <w:spacing w:after="0" w:line="258" w:lineRule="atLeast"/>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b/>
          <w:bCs/>
          <w:sz w:val="24"/>
          <w:szCs w:val="20"/>
          <w:lang w:eastAsia="ar-SA"/>
        </w:rPr>
        <w:t xml:space="preserve">1. </w:t>
      </w:r>
      <w:r w:rsidRPr="00215CB4">
        <w:rPr>
          <w:rFonts w:ascii="Times New Roman" w:eastAsia="Times New Roman" w:hAnsi="Times New Roman" w:cs="Times New Roman"/>
          <w:sz w:val="24"/>
          <w:szCs w:val="20"/>
          <w:u w:val="single"/>
          <w:lang w:eastAsia="ar-SA"/>
        </w:rPr>
        <w:t>Opis części zamówienia, jeżeli zamawiający dopuszcza składanie ofert częściowych</w:t>
      </w:r>
      <w:r w:rsidRPr="00215CB4">
        <w:rPr>
          <w:rFonts w:ascii="Times New Roman" w:eastAsia="Times New Roman" w:hAnsi="Times New Roman" w:cs="Times New Roman"/>
          <w:sz w:val="24"/>
          <w:szCs w:val="20"/>
          <w:lang w:eastAsia="ar-SA"/>
        </w:rPr>
        <w:t xml:space="preserve">: </w:t>
      </w:r>
    </w:p>
    <w:p w:rsidR="00215CB4" w:rsidRPr="00215CB4" w:rsidRDefault="00215CB4" w:rsidP="00215CB4">
      <w:pPr>
        <w:tabs>
          <w:tab w:val="left" w:leader="dot" w:pos="-2340"/>
          <w:tab w:val="center" w:pos="4536"/>
          <w:tab w:val="right" w:pos="9072"/>
        </w:tabs>
        <w:suppressAutoHyphens/>
        <w:spacing w:after="0" w:line="258" w:lineRule="atLeast"/>
        <w:jc w:val="both"/>
        <w:rPr>
          <w:rFonts w:ascii="Times New Roman" w:eastAsia="Times New Roman" w:hAnsi="Times New Roman" w:cs="Times New Roman"/>
          <w:b/>
          <w:bCs/>
          <w:sz w:val="24"/>
          <w:szCs w:val="20"/>
          <w:lang w:eastAsia="ar-SA"/>
        </w:rPr>
      </w:pPr>
      <w:r w:rsidRPr="00215CB4">
        <w:rPr>
          <w:rFonts w:ascii="Times New Roman" w:eastAsia="Times New Roman" w:hAnsi="Times New Roman" w:cs="Times New Roman"/>
          <w:sz w:val="24"/>
          <w:szCs w:val="20"/>
          <w:lang w:eastAsia="ar-SA"/>
        </w:rPr>
        <w:t>Zamawiający nie dopuszcza składania ofert częściowych.</w:t>
      </w:r>
    </w:p>
    <w:p w:rsidR="00215CB4" w:rsidRPr="00215CB4" w:rsidRDefault="00215CB4" w:rsidP="00215CB4">
      <w:pPr>
        <w:tabs>
          <w:tab w:val="left" w:leader="dot" w:pos="-2340"/>
          <w:tab w:val="left" w:leader="dot" w:pos="-2160"/>
          <w:tab w:val="center" w:pos="4536"/>
          <w:tab w:val="right" w:pos="9072"/>
        </w:tabs>
        <w:suppressAutoHyphens/>
        <w:spacing w:after="0" w:line="258" w:lineRule="atLeast"/>
        <w:jc w:val="both"/>
        <w:rPr>
          <w:rFonts w:ascii="Times New Roman" w:eastAsia="Times New Roman" w:hAnsi="Times New Roman" w:cs="Times New Roman"/>
          <w:color w:val="000000"/>
          <w:sz w:val="24"/>
          <w:szCs w:val="20"/>
          <w:lang w:eastAsia="ar-SA"/>
        </w:rPr>
      </w:pPr>
      <w:r w:rsidRPr="00215CB4">
        <w:rPr>
          <w:rFonts w:ascii="Times New Roman" w:eastAsia="Times New Roman" w:hAnsi="Times New Roman" w:cs="Times New Roman"/>
          <w:b/>
          <w:bCs/>
          <w:sz w:val="24"/>
          <w:szCs w:val="20"/>
          <w:lang w:eastAsia="ar-SA"/>
        </w:rPr>
        <w:t xml:space="preserve">2. </w:t>
      </w:r>
      <w:r w:rsidRPr="00215CB4">
        <w:rPr>
          <w:rFonts w:ascii="Times New Roman" w:eastAsia="Times New Roman" w:hAnsi="Times New Roman" w:cs="Times New Roman"/>
          <w:sz w:val="24"/>
          <w:szCs w:val="20"/>
          <w:u w:val="single"/>
          <w:lang w:eastAsia="ar-SA"/>
        </w:rPr>
        <w:t>Maksymalną liczbę wykonawców, z którymi zamawiający zawrze umowę ramową, jeżeli zamawiający przewiduje zawarcie umowy ramowej</w:t>
      </w:r>
      <w:r w:rsidRPr="00215CB4">
        <w:rPr>
          <w:rFonts w:ascii="Times New Roman" w:eastAsia="Times New Roman" w:hAnsi="Times New Roman" w:cs="Times New Roman"/>
          <w:sz w:val="24"/>
          <w:szCs w:val="20"/>
          <w:lang w:eastAsia="ar-SA"/>
        </w:rPr>
        <w:t>:</w:t>
      </w:r>
    </w:p>
    <w:p w:rsidR="00215CB4" w:rsidRPr="00215CB4" w:rsidRDefault="00215CB4" w:rsidP="00215CB4">
      <w:pPr>
        <w:tabs>
          <w:tab w:val="left" w:leader="dot" w:pos="-2340"/>
          <w:tab w:val="left" w:leader="dot" w:pos="-2160"/>
          <w:tab w:val="center" w:pos="4536"/>
          <w:tab w:val="right" w:pos="9072"/>
        </w:tabs>
        <w:suppressAutoHyphens/>
        <w:spacing w:after="0" w:line="258" w:lineRule="atLeast"/>
        <w:jc w:val="both"/>
        <w:rPr>
          <w:rFonts w:ascii="Times New Roman" w:eastAsia="Times New Roman" w:hAnsi="Times New Roman" w:cs="Times New Roman"/>
          <w:b/>
          <w:bCs/>
          <w:color w:val="000000"/>
          <w:sz w:val="24"/>
          <w:szCs w:val="20"/>
          <w:lang w:eastAsia="ar-SA"/>
        </w:rPr>
      </w:pPr>
      <w:r w:rsidRPr="00215CB4">
        <w:rPr>
          <w:rFonts w:ascii="Times New Roman" w:eastAsia="Times New Roman" w:hAnsi="Times New Roman" w:cs="Times New Roman"/>
          <w:color w:val="000000"/>
          <w:sz w:val="24"/>
          <w:szCs w:val="20"/>
          <w:lang w:eastAsia="ar-SA"/>
        </w:rPr>
        <w:t xml:space="preserve">Zamawiający nie przewiduje zawarcia umowy ramowej w tym postępowaniu. </w:t>
      </w:r>
    </w:p>
    <w:p w:rsidR="00215CB4" w:rsidRPr="00215CB4" w:rsidRDefault="00215CB4" w:rsidP="00215CB4">
      <w:pPr>
        <w:tabs>
          <w:tab w:val="left" w:leader="dot" w:pos="-2340"/>
          <w:tab w:val="left" w:leader="dot" w:pos="-2160"/>
          <w:tab w:val="center" w:pos="4536"/>
          <w:tab w:val="right" w:pos="9072"/>
        </w:tabs>
        <w:suppressAutoHyphens/>
        <w:spacing w:after="0" w:line="258" w:lineRule="atLeast"/>
        <w:jc w:val="both"/>
        <w:rPr>
          <w:rFonts w:ascii="Times New Roman" w:eastAsia="Times New Roman" w:hAnsi="Times New Roman" w:cs="Times New Roman"/>
          <w:color w:val="000000"/>
          <w:sz w:val="24"/>
          <w:szCs w:val="20"/>
          <w:lang w:eastAsia="ar-SA"/>
        </w:rPr>
      </w:pPr>
      <w:r w:rsidRPr="00215CB4">
        <w:rPr>
          <w:rFonts w:ascii="Times New Roman" w:eastAsia="Times New Roman" w:hAnsi="Times New Roman" w:cs="Times New Roman"/>
          <w:b/>
          <w:bCs/>
          <w:color w:val="000000"/>
          <w:sz w:val="24"/>
          <w:szCs w:val="20"/>
          <w:lang w:eastAsia="ar-SA"/>
        </w:rPr>
        <w:t xml:space="preserve">3. </w:t>
      </w:r>
      <w:r w:rsidRPr="00215CB4">
        <w:rPr>
          <w:rFonts w:ascii="Times New Roman" w:eastAsia="Times New Roman" w:hAnsi="Times New Roman" w:cs="Times New Roman"/>
          <w:color w:val="000000"/>
          <w:sz w:val="24"/>
          <w:szCs w:val="20"/>
          <w:u w:val="single"/>
          <w:lang w:eastAsia="ar-SA"/>
        </w:rPr>
        <w:t>Informacja o przewidywanych zamówieniach, o których mowa  w art. 67 ust. 1 pkt 6 i 7 lub art. 134 ust. 6 pkt 3 ustawy, jeżeli zamawiający przewiduje udzielenie takich zamówień</w:t>
      </w:r>
      <w:r w:rsidRPr="00215CB4">
        <w:rPr>
          <w:rFonts w:ascii="Times New Roman" w:eastAsia="Times New Roman" w:hAnsi="Times New Roman" w:cs="Times New Roman"/>
          <w:color w:val="000000"/>
          <w:sz w:val="24"/>
          <w:szCs w:val="20"/>
          <w:lang w:eastAsia="ar-SA"/>
        </w:rPr>
        <w:t xml:space="preserve">: </w:t>
      </w:r>
    </w:p>
    <w:p w:rsidR="00215CB4" w:rsidRPr="00215CB4" w:rsidRDefault="00215CB4" w:rsidP="00AB500C">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 xml:space="preserve">Zamawiający </w:t>
      </w:r>
      <w:r w:rsidR="00AB500C">
        <w:rPr>
          <w:rFonts w:ascii="Times New Roman" w:hAnsi="Times New Roman" w:cs="Times New Roman"/>
          <w:sz w:val="24"/>
          <w:szCs w:val="24"/>
        </w:rPr>
        <w:t xml:space="preserve">nie </w:t>
      </w:r>
      <w:r w:rsidR="00AB500C">
        <w:rPr>
          <w:rFonts w:ascii="Times New Roman" w:hAnsi="Times New Roman" w:cs="Times New Roman"/>
          <w:b/>
          <w:bCs/>
          <w:sz w:val="24"/>
          <w:szCs w:val="24"/>
        </w:rPr>
        <w:t>przewiduje możliwości</w:t>
      </w:r>
      <w:r w:rsidRPr="00215CB4">
        <w:rPr>
          <w:rFonts w:ascii="Times New Roman" w:hAnsi="Times New Roman" w:cs="Times New Roman"/>
          <w:b/>
          <w:bCs/>
          <w:sz w:val="24"/>
          <w:szCs w:val="24"/>
        </w:rPr>
        <w:t xml:space="preserve"> </w:t>
      </w:r>
      <w:r w:rsidRPr="00215CB4">
        <w:rPr>
          <w:rFonts w:ascii="Times New Roman" w:hAnsi="Times New Roman" w:cs="Times New Roman"/>
          <w:sz w:val="24"/>
          <w:szCs w:val="24"/>
        </w:rPr>
        <w:t xml:space="preserve">udzielenia zamówień, o których mowa w art. 67 ust. 1 pkt. 6 ustawy </w:t>
      </w:r>
      <w:proofErr w:type="spellStart"/>
      <w:r w:rsidRPr="00215CB4">
        <w:rPr>
          <w:rFonts w:ascii="Times New Roman" w:hAnsi="Times New Roman" w:cs="Times New Roman"/>
          <w:sz w:val="24"/>
          <w:szCs w:val="24"/>
        </w:rPr>
        <w:t>pzp</w:t>
      </w:r>
      <w:proofErr w:type="spellEnd"/>
      <w:r w:rsidRPr="00215CB4">
        <w:rPr>
          <w:rFonts w:ascii="Times New Roman" w:hAnsi="Times New Roman" w:cs="Times New Roman"/>
          <w:sz w:val="24"/>
          <w:szCs w:val="24"/>
        </w:rPr>
        <w:t>.</w:t>
      </w:r>
    </w:p>
    <w:p w:rsidR="00215CB4" w:rsidRPr="00215CB4" w:rsidRDefault="00215CB4" w:rsidP="00215CB4">
      <w:pPr>
        <w:tabs>
          <w:tab w:val="left" w:pos="540"/>
          <w:tab w:val="left" w:leader="dot" w:pos="4422"/>
          <w:tab w:val="left" w:leader="dot" w:pos="4535"/>
          <w:tab w:val="right" w:pos="9072"/>
        </w:tabs>
        <w:suppressAutoHyphens/>
        <w:spacing w:after="0" w:line="258" w:lineRule="atLeast"/>
        <w:jc w:val="both"/>
        <w:rPr>
          <w:rFonts w:ascii="Times New Roman" w:eastAsia="Times New Roman" w:hAnsi="Times New Roman" w:cs="Times New Roman"/>
          <w:color w:val="000000"/>
          <w:sz w:val="24"/>
          <w:szCs w:val="20"/>
          <w:lang w:eastAsia="ar-SA"/>
        </w:rPr>
      </w:pPr>
      <w:r w:rsidRPr="00215CB4">
        <w:rPr>
          <w:rFonts w:ascii="Times New Roman" w:eastAsia="Times New Roman" w:hAnsi="Times New Roman" w:cs="Times New Roman"/>
          <w:b/>
          <w:bCs/>
          <w:color w:val="000000"/>
          <w:sz w:val="24"/>
          <w:szCs w:val="20"/>
          <w:lang w:eastAsia="ar-SA"/>
        </w:rPr>
        <w:t xml:space="preserve">4. </w:t>
      </w:r>
      <w:r w:rsidRPr="00215CB4">
        <w:rPr>
          <w:rFonts w:ascii="Times New Roman" w:eastAsia="Times New Roman" w:hAnsi="Times New Roman" w:cs="Times New Roman"/>
          <w:color w:val="000000"/>
          <w:sz w:val="24"/>
          <w:szCs w:val="20"/>
          <w:u w:val="single"/>
          <w:lang w:eastAsia="ar-SA"/>
        </w:rPr>
        <w:t>Opis sposobu przedstawiania ofert wariantowych oraz minimalne warunki,  jakim muszą odpowiadać oferty wariantowe, wraz z wybranymi kryteriami oceny, jeżeli zamawiający wymaga lub dopuszcza ich składanie</w:t>
      </w:r>
      <w:r w:rsidRPr="00215CB4">
        <w:rPr>
          <w:rFonts w:ascii="Times New Roman" w:eastAsia="Times New Roman" w:hAnsi="Times New Roman" w:cs="Times New Roman"/>
          <w:color w:val="000000"/>
          <w:sz w:val="24"/>
          <w:szCs w:val="20"/>
          <w:lang w:eastAsia="ar-SA"/>
        </w:rPr>
        <w:t xml:space="preserve">: </w:t>
      </w:r>
    </w:p>
    <w:p w:rsidR="00215CB4" w:rsidRPr="00215CB4" w:rsidRDefault="00215CB4" w:rsidP="00215CB4">
      <w:pPr>
        <w:tabs>
          <w:tab w:val="left" w:leader="dot" w:pos="4422"/>
          <w:tab w:val="left" w:leader="dot" w:pos="4535"/>
          <w:tab w:val="right" w:pos="9072"/>
        </w:tabs>
        <w:suppressAutoHyphens/>
        <w:spacing w:after="0" w:line="258" w:lineRule="atLeast"/>
        <w:jc w:val="both"/>
        <w:rPr>
          <w:rFonts w:ascii="FrankfurtGothic" w:eastAsia="Times New Roman" w:hAnsi="FrankfurtGothic" w:cs="FrankfurtGothic"/>
          <w:b/>
          <w:bCs/>
          <w:color w:val="000000"/>
          <w:sz w:val="24"/>
          <w:szCs w:val="20"/>
          <w:lang w:eastAsia="ar-SA"/>
        </w:rPr>
      </w:pPr>
      <w:r w:rsidRPr="00215CB4">
        <w:rPr>
          <w:rFonts w:ascii="Times New Roman" w:eastAsia="Times New Roman" w:hAnsi="Times New Roman" w:cs="Times New Roman"/>
          <w:color w:val="000000"/>
          <w:sz w:val="24"/>
          <w:szCs w:val="20"/>
          <w:lang w:eastAsia="ar-SA"/>
        </w:rPr>
        <w:t>Zamawiający nie dopuszcza składania ofert wariantowych.</w:t>
      </w:r>
    </w:p>
    <w:p w:rsidR="00215CB4" w:rsidRPr="00215CB4" w:rsidRDefault="00215CB4" w:rsidP="00215CB4">
      <w:pPr>
        <w:suppressAutoHyphens/>
        <w:spacing w:after="0" w:line="240" w:lineRule="auto"/>
        <w:rPr>
          <w:rFonts w:ascii="Times New Roman" w:eastAsia="Times New Roman" w:hAnsi="Times New Roman" w:cs="Times New Roman"/>
          <w:sz w:val="24"/>
          <w:szCs w:val="20"/>
          <w:lang w:eastAsia="ar-SA"/>
        </w:rPr>
      </w:pPr>
      <w:r w:rsidRPr="00215CB4">
        <w:rPr>
          <w:rFonts w:ascii="Times New Roman" w:eastAsia="Times New Roman" w:hAnsi="Times New Roman" w:cs="Times New Roman"/>
          <w:b/>
          <w:bCs/>
          <w:sz w:val="24"/>
          <w:szCs w:val="20"/>
          <w:lang w:eastAsia="ar-SA"/>
        </w:rPr>
        <w:t xml:space="preserve">5. </w:t>
      </w:r>
      <w:r w:rsidRPr="00215CB4">
        <w:rPr>
          <w:rFonts w:ascii="Times New Roman" w:eastAsia="Times New Roman" w:hAnsi="Times New Roman" w:cs="Times New Roman"/>
          <w:sz w:val="24"/>
          <w:szCs w:val="20"/>
          <w:u w:val="single"/>
          <w:lang w:eastAsia="ar-SA"/>
        </w:rPr>
        <w:t>Adres poczty elektronicznej lub strony internetowej zamawiającego</w:t>
      </w:r>
      <w:r w:rsidRPr="00215CB4">
        <w:rPr>
          <w:rFonts w:ascii="Times New Roman" w:eastAsia="Times New Roman" w:hAnsi="Times New Roman" w:cs="Times New Roman"/>
          <w:sz w:val="24"/>
          <w:szCs w:val="20"/>
          <w:lang w:eastAsia="ar-SA"/>
        </w:rPr>
        <w:t>:</w:t>
      </w:r>
      <w:r w:rsidRPr="00215CB4">
        <w:rPr>
          <w:rFonts w:ascii="FrankfurtGothic" w:eastAsia="Times New Roman" w:hAnsi="FrankfurtGothic" w:cs="FrankfurtGothic"/>
          <w:sz w:val="24"/>
          <w:szCs w:val="20"/>
          <w:lang w:eastAsia="ar-SA"/>
        </w:rPr>
        <w:t xml:space="preserve"> </w:t>
      </w:r>
      <w:r w:rsidR="005C0987">
        <w:rPr>
          <w:rFonts w:ascii="Times New Roman" w:eastAsia="Times New Roman" w:hAnsi="Times New Roman" w:cs="Times New Roman"/>
          <w:sz w:val="24"/>
          <w:szCs w:val="20"/>
          <w:lang w:eastAsia="ar-SA"/>
        </w:rPr>
        <w:t>inwestycje</w:t>
      </w:r>
      <w:r w:rsidRPr="00215CB4">
        <w:rPr>
          <w:rFonts w:ascii="Times New Roman" w:eastAsia="Times New Roman" w:hAnsi="Times New Roman" w:cs="Times New Roman"/>
          <w:sz w:val="24"/>
          <w:szCs w:val="20"/>
          <w:lang w:eastAsia="ar-SA"/>
        </w:rPr>
        <w:t>@</w:t>
      </w:r>
      <w:r w:rsidR="005C0987">
        <w:rPr>
          <w:rFonts w:ascii="Times New Roman" w:eastAsia="Times New Roman" w:hAnsi="Times New Roman" w:cs="Times New Roman"/>
          <w:sz w:val="24"/>
          <w:szCs w:val="20"/>
          <w:lang w:eastAsia="ar-SA"/>
        </w:rPr>
        <w:t>brody.info.pl</w:t>
      </w:r>
    </w:p>
    <w:p w:rsidR="00215CB4" w:rsidRPr="00215CB4" w:rsidRDefault="00215CB4" w:rsidP="00215CB4">
      <w:pPr>
        <w:suppressAutoHyphens/>
        <w:spacing w:after="0" w:line="240" w:lineRule="auto"/>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www.</w:t>
      </w:r>
      <w:r w:rsidR="005C0987">
        <w:rPr>
          <w:rFonts w:ascii="Times New Roman" w:eastAsia="Times New Roman" w:hAnsi="Times New Roman" w:cs="Times New Roman"/>
          <w:sz w:val="24"/>
          <w:szCs w:val="24"/>
          <w:lang w:eastAsia="ar-SA"/>
        </w:rPr>
        <w:t>brody.info</w:t>
      </w:r>
      <w:r w:rsidRPr="00215CB4">
        <w:rPr>
          <w:rFonts w:ascii="Times New Roman" w:eastAsia="Times New Roman" w:hAnsi="Times New Roman" w:cs="Times New Roman"/>
          <w:sz w:val="24"/>
          <w:szCs w:val="24"/>
          <w:lang w:eastAsia="ar-SA"/>
        </w:rPr>
        <w:t>.pl</w:t>
      </w:r>
    </w:p>
    <w:p w:rsidR="00215CB4" w:rsidRPr="00215CB4" w:rsidRDefault="00215CB4" w:rsidP="00215CB4">
      <w:pPr>
        <w:suppressAutoHyphens/>
        <w:spacing w:after="0" w:line="240" w:lineRule="auto"/>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lastRenderedPageBreak/>
        <w:t>www.bip.</w:t>
      </w:r>
      <w:r w:rsidR="005C0987">
        <w:rPr>
          <w:rFonts w:ascii="Times New Roman" w:eastAsia="Times New Roman" w:hAnsi="Times New Roman" w:cs="Times New Roman"/>
          <w:sz w:val="24"/>
          <w:szCs w:val="24"/>
          <w:lang w:eastAsia="ar-SA"/>
        </w:rPr>
        <w:t>brody.info</w:t>
      </w:r>
      <w:r w:rsidR="005C0987" w:rsidRPr="00215CB4">
        <w:rPr>
          <w:rFonts w:ascii="Times New Roman" w:eastAsia="Times New Roman" w:hAnsi="Times New Roman" w:cs="Times New Roman"/>
          <w:sz w:val="24"/>
          <w:szCs w:val="24"/>
          <w:lang w:eastAsia="ar-SA"/>
        </w:rPr>
        <w:t>.pl</w:t>
      </w:r>
    </w:p>
    <w:p w:rsidR="00215CB4" w:rsidRPr="00215CB4" w:rsidRDefault="00215CB4" w:rsidP="00215CB4">
      <w:pPr>
        <w:tabs>
          <w:tab w:val="center" w:pos="4536"/>
          <w:tab w:val="right" w:pos="9072"/>
        </w:tabs>
        <w:suppressAutoHyphens/>
        <w:spacing w:after="0" w:line="258" w:lineRule="atLeast"/>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b/>
          <w:bCs/>
          <w:color w:val="000000"/>
          <w:sz w:val="24"/>
          <w:szCs w:val="24"/>
          <w:lang w:eastAsia="ar-SA"/>
        </w:rPr>
        <w:t xml:space="preserve">6. </w:t>
      </w:r>
      <w:r w:rsidRPr="00215CB4">
        <w:rPr>
          <w:rFonts w:ascii="Times New Roman" w:eastAsia="Times New Roman" w:hAnsi="Times New Roman" w:cs="Times New Roman"/>
          <w:color w:val="000000"/>
          <w:sz w:val="24"/>
          <w:szCs w:val="20"/>
          <w:u w:val="single"/>
          <w:lang w:eastAsia="ar-SA"/>
        </w:rPr>
        <w:t>Informacje dotyczące walut obcych, w jakich mogą być prowadzone  rozliczenia między zamawiającym a wykonawcą, jeżeli zamawiający przewiduje rozliczenia w walutach obcych</w:t>
      </w:r>
      <w:r w:rsidRPr="00215CB4">
        <w:rPr>
          <w:rFonts w:ascii="FrankfurtGothic" w:eastAsia="Times New Roman" w:hAnsi="FrankfurtGothic" w:cs="FrankfurtGothic"/>
          <w:color w:val="000000"/>
          <w:sz w:val="24"/>
          <w:szCs w:val="20"/>
          <w:lang w:eastAsia="ar-SA"/>
        </w:rPr>
        <w:t xml:space="preserve">: </w:t>
      </w:r>
    </w:p>
    <w:p w:rsidR="00215CB4" w:rsidRPr="00215CB4" w:rsidRDefault="00215CB4" w:rsidP="00215CB4">
      <w:pPr>
        <w:tabs>
          <w:tab w:val="center" w:pos="4536"/>
          <w:tab w:val="right" w:pos="9072"/>
        </w:tabs>
        <w:suppressAutoHyphens/>
        <w:spacing w:after="0" w:line="258" w:lineRule="atLeast"/>
        <w:jc w:val="both"/>
        <w:rPr>
          <w:rFonts w:ascii="Times New Roman" w:eastAsia="Times New Roman" w:hAnsi="Times New Roman" w:cs="Times New Roman"/>
          <w:b/>
          <w:bCs/>
          <w:color w:val="000000"/>
          <w:sz w:val="24"/>
          <w:szCs w:val="20"/>
          <w:lang w:eastAsia="ar-SA"/>
        </w:rPr>
      </w:pPr>
      <w:r w:rsidRPr="00215CB4">
        <w:rPr>
          <w:rFonts w:ascii="Times New Roman" w:eastAsia="Times New Roman" w:hAnsi="Times New Roman" w:cs="Times New Roman"/>
          <w:color w:val="000000"/>
          <w:sz w:val="24"/>
          <w:szCs w:val="24"/>
          <w:lang w:eastAsia="ar-SA"/>
        </w:rPr>
        <w:t>Zamawiający nie przewiduje rozliczeń w walutach obcych. Rozliczenia między zamawiającym, a wykonawcą będą prowadzone w złotych polskich</w:t>
      </w:r>
      <w:r w:rsidRPr="00215CB4">
        <w:rPr>
          <w:rFonts w:ascii="FrankfurtGothic" w:eastAsia="Times New Roman" w:hAnsi="FrankfurtGothic" w:cs="FrankfurtGothic"/>
          <w:color w:val="000000"/>
          <w:sz w:val="19"/>
          <w:szCs w:val="20"/>
          <w:lang w:eastAsia="ar-SA"/>
        </w:rPr>
        <w:t>.</w:t>
      </w:r>
    </w:p>
    <w:p w:rsidR="00215CB4" w:rsidRPr="00215CB4" w:rsidRDefault="00215CB4" w:rsidP="00215CB4">
      <w:pPr>
        <w:tabs>
          <w:tab w:val="center" w:pos="4536"/>
          <w:tab w:val="right" w:pos="9072"/>
        </w:tabs>
        <w:suppressAutoHyphens/>
        <w:spacing w:after="0" w:line="258" w:lineRule="atLeast"/>
        <w:jc w:val="both"/>
        <w:rPr>
          <w:rFonts w:ascii="FrankfurtGothic" w:eastAsia="Times New Roman" w:hAnsi="FrankfurtGothic" w:cs="FrankfurtGothic"/>
          <w:color w:val="000000"/>
          <w:sz w:val="24"/>
          <w:szCs w:val="20"/>
          <w:lang w:eastAsia="ar-SA"/>
        </w:rPr>
      </w:pPr>
      <w:r w:rsidRPr="00215CB4">
        <w:rPr>
          <w:rFonts w:ascii="Times New Roman" w:eastAsia="Times New Roman" w:hAnsi="Times New Roman" w:cs="Times New Roman"/>
          <w:b/>
          <w:bCs/>
          <w:color w:val="000000"/>
          <w:sz w:val="24"/>
          <w:szCs w:val="20"/>
          <w:lang w:eastAsia="ar-SA"/>
        </w:rPr>
        <w:t xml:space="preserve">7. </w:t>
      </w:r>
      <w:r w:rsidRPr="00215CB4">
        <w:rPr>
          <w:rFonts w:ascii="Times New Roman" w:eastAsia="Times New Roman" w:hAnsi="Times New Roman" w:cs="Times New Roman"/>
          <w:color w:val="000000"/>
          <w:sz w:val="24"/>
          <w:szCs w:val="20"/>
          <w:u w:val="single"/>
          <w:lang w:eastAsia="ar-SA"/>
        </w:rPr>
        <w:t>Jeżeli zamawiający przewiduje aukcję elektroniczną</w:t>
      </w:r>
      <w:r w:rsidRPr="00215CB4">
        <w:rPr>
          <w:rFonts w:ascii="FrankfurtGothic" w:eastAsia="Times New Roman" w:hAnsi="FrankfurtGothic" w:cs="FrankfurtGothic"/>
          <w:color w:val="000000"/>
          <w:sz w:val="24"/>
          <w:szCs w:val="20"/>
          <w:lang w:eastAsia="ar-SA"/>
        </w:rPr>
        <w:t>: nie dotyczy.</w:t>
      </w:r>
    </w:p>
    <w:p w:rsidR="00215CB4" w:rsidRPr="00215CB4" w:rsidRDefault="00215CB4" w:rsidP="00215CB4">
      <w:pPr>
        <w:tabs>
          <w:tab w:val="center" w:pos="4536"/>
          <w:tab w:val="right" w:pos="9072"/>
        </w:tabs>
        <w:suppressAutoHyphens/>
        <w:spacing w:after="0" w:line="258" w:lineRule="atLeast"/>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bCs/>
          <w:sz w:val="24"/>
          <w:szCs w:val="20"/>
          <w:lang w:eastAsia="ar-SA"/>
        </w:rPr>
        <w:t xml:space="preserve">8. </w:t>
      </w:r>
      <w:r w:rsidRPr="00215CB4">
        <w:rPr>
          <w:rFonts w:ascii="Times New Roman" w:eastAsia="Times New Roman" w:hAnsi="Times New Roman" w:cs="Times New Roman"/>
          <w:sz w:val="24"/>
          <w:szCs w:val="20"/>
          <w:u w:val="single"/>
          <w:lang w:eastAsia="ar-SA"/>
        </w:rPr>
        <w:t>Wysokość zwrotu kosztów udziału w postępowaniu, jeżeli zamawiający przewiduje ich zwrot</w:t>
      </w:r>
      <w:r w:rsidRPr="00215CB4">
        <w:rPr>
          <w:rFonts w:ascii="FrankfurtGothic" w:eastAsia="Times New Roman" w:hAnsi="FrankfurtGothic" w:cs="FrankfurtGothic"/>
          <w:sz w:val="24"/>
          <w:szCs w:val="20"/>
          <w:lang w:eastAsia="ar-SA"/>
        </w:rPr>
        <w:t>:</w:t>
      </w:r>
    </w:p>
    <w:p w:rsidR="00215CB4" w:rsidRPr="00215CB4" w:rsidRDefault="00215CB4" w:rsidP="00215CB4">
      <w:pPr>
        <w:tabs>
          <w:tab w:val="center" w:pos="4536"/>
          <w:tab w:val="right" w:pos="9072"/>
        </w:tabs>
        <w:suppressAutoHyphens/>
        <w:spacing w:after="0" w:line="258" w:lineRule="atLeast"/>
        <w:jc w:val="both"/>
        <w:rPr>
          <w:rFonts w:ascii="FrankfurtGothic" w:eastAsia="Times New Roman" w:hAnsi="FrankfurtGothic" w:cs="FrankfurtGothic"/>
          <w:b/>
          <w:color w:val="000000"/>
          <w:sz w:val="19"/>
          <w:szCs w:val="20"/>
          <w:lang w:eastAsia="ar-SA"/>
        </w:rPr>
      </w:pPr>
      <w:r w:rsidRPr="00215CB4">
        <w:rPr>
          <w:rFonts w:ascii="Times New Roman" w:eastAsia="Times New Roman" w:hAnsi="Times New Roman" w:cs="Times New Roman"/>
          <w:sz w:val="24"/>
          <w:szCs w:val="24"/>
          <w:lang w:eastAsia="ar-SA"/>
        </w:rPr>
        <w:t>Zamawiający nie przewiduje zwrotu kosztów udziału w postępowaniu.</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u w:val="single"/>
        </w:rPr>
      </w:pPr>
      <w:r w:rsidRPr="00215CB4">
        <w:rPr>
          <w:rFonts w:ascii="Times New Roman" w:hAnsi="Times New Roman" w:cs="Times New Roman"/>
          <w:b/>
          <w:sz w:val="24"/>
          <w:szCs w:val="24"/>
        </w:rPr>
        <w:t>9.</w:t>
      </w:r>
      <w:r w:rsidRPr="00215CB4">
        <w:rPr>
          <w:rFonts w:ascii="Times New Roman" w:hAnsi="Times New Roman" w:cs="Times New Roman"/>
          <w:sz w:val="24"/>
          <w:szCs w:val="24"/>
        </w:rPr>
        <w:t xml:space="preserve"> </w:t>
      </w:r>
      <w:r w:rsidRPr="00215CB4">
        <w:rPr>
          <w:rFonts w:ascii="Times New Roman" w:hAnsi="Times New Roman" w:cs="Times New Roman"/>
          <w:sz w:val="24"/>
          <w:szCs w:val="24"/>
          <w:u w:val="single"/>
        </w:rPr>
        <w:t xml:space="preserve">Zamawiający </w:t>
      </w:r>
      <w:r w:rsidRPr="00215CB4">
        <w:rPr>
          <w:rFonts w:ascii="Times New Roman" w:hAnsi="Times New Roman" w:cs="Times New Roman"/>
          <w:b/>
          <w:bCs/>
          <w:sz w:val="24"/>
          <w:szCs w:val="24"/>
          <w:u w:val="single"/>
        </w:rPr>
        <w:t xml:space="preserve">przewiduje </w:t>
      </w:r>
      <w:r w:rsidRPr="00215CB4">
        <w:rPr>
          <w:rFonts w:ascii="Times New Roman" w:hAnsi="Times New Roman" w:cs="Times New Roman"/>
          <w:sz w:val="24"/>
          <w:szCs w:val="24"/>
          <w:u w:val="single"/>
        </w:rPr>
        <w:t>wymagania, o których mowa w art. 29 ust. 3a:</w:t>
      </w:r>
    </w:p>
    <w:p w:rsidR="00215CB4" w:rsidRPr="00215CB4" w:rsidRDefault="00215CB4" w:rsidP="00215CB4">
      <w:pPr>
        <w:autoSpaceDE w:val="0"/>
        <w:autoSpaceDN w:val="0"/>
        <w:adjustRightInd w:val="0"/>
        <w:spacing w:after="0" w:line="240" w:lineRule="auto"/>
        <w:jc w:val="both"/>
        <w:rPr>
          <w:rFonts w:ascii="Times New Roman" w:hAnsi="Times New Roman" w:cs="Times New Roman"/>
          <w:b/>
          <w:bCs/>
          <w:sz w:val="24"/>
          <w:szCs w:val="24"/>
        </w:rPr>
      </w:pPr>
      <w:r w:rsidRPr="00215CB4">
        <w:rPr>
          <w:rFonts w:ascii="Times New Roman" w:hAnsi="Times New Roman" w:cs="Times New Roman"/>
          <w:sz w:val="24"/>
          <w:szCs w:val="24"/>
        </w:rPr>
        <w:t xml:space="preserve">1) </w:t>
      </w:r>
      <w:r w:rsidRPr="00215CB4">
        <w:rPr>
          <w:rFonts w:ascii="Times New Roman" w:hAnsi="Times New Roman" w:cs="Times New Roman"/>
          <w:b/>
          <w:bCs/>
          <w:sz w:val="24"/>
          <w:szCs w:val="24"/>
        </w:rPr>
        <w:t>Sposób dokumentowania zatrudnienia osób, o których mowa w art. 29 ust. 3a - na podstawie umowy o pracę:</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Dla udokumentowania zatrudnienia osób na podstawie umowy o pracę Wykonawca w terminie jednego tygodnia od dnia zawarcia umowy przedłoży Zamawiającemu wykaz osób zatrudnionych przy realizacji zamówienia na podstawie umowy o pracę wraz ze wskazaniem czynności jakie będą oni wykonywać.</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b/>
          <w:sz w:val="24"/>
          <w:szCs w:val="24"/>
        </w:rPr>
        <w:t>10.</w:t>
      </w:r>
      <w:r w:rsidRPr="00215CB4">
        <w:rPr>
          <w:rFonts w:ascii="Times New Roman" w:hAnsi="Times New Roman" w:cs="Times New Roman"/>
          <w:sz w:val="24"/>
          <w:szCs w:val="24"/>
        </w:rPr>
        <w:t xml:space="preserve"> </w:t>
      </w:r>
      <w:r w:rsidRPr="00215CB4">
        <w:rPr>
          <w:rFonts w:ascii="Times New Roman" w:hAnsi="Times New Roman" w:cs="Times New Roman"/>
          <w:sz w:val="24"/>
          <w:szCs w:val="24"/>
          <w:u w:val="single"/>
        </w:rPr>
        <w:t>Zamawiający nie przewiduje wymagań, o których mowa w art. 29 ust. 4</w:t>
      </w:r>
      <w:r w:rsidRPr="00215CB4">
        <w:rPr>
          <w:rFonts w:ascii="Times New Roman" w:hAnsi="Times New Roman" w:cs="Times New Roman"/>
          <w:sz w:val="24"/>
          <w:szCs w:val="24"/>
        </w:rPr>
        <w:t>.</w:t>
      </w:r>
    </w:p>
    <w:p w:rsidR="00215CB4" w:rsidRPr="00215CB4" w:rsidRDefault="00215CB4" w:rsidP="00215CB4">
      <w:pPr>
        <w:suppressAutoHyphens/>
        <w:spacing w:after="0" w:line="240" w:lineRule="auto"/>
        <w:jc w:val="both"/>
        <w:rPr>
          <w:rFonts w:ascii="Times New Roman" w:eastAsia="Times New Roman" w:hAnsi="Times New Roman" w:cs="Times New Roman"/>
          <w:sz w:val="20"/>
          <w:szCs w:val="20"/>
          <w:lang w:eastAsia="ar-SA"/>
        </w:rPr>
      </w:pPr>
      <w:r w:rsidRPr="00215CB4">
        <w:rPr>
          <w:rFonts w:ascii="Times New Roman" w:eastAsia="Times New Roman" w:hAnsi="Times New Roman" w:cs="Times New Roman"/>
          <w:b/>
          <w:sz w:val="24"/>
          <w:szCs w:val="24"/>
          <w:lang w:eastAsia="ar-SA"/>
        </w:rPr>
        <w:t>11.</w:t>
      </w:r>
      <w:r w:rsidRPr="00215CB4">
        <w:rPr>
          <w:rFonts w:ascii="Times New Roman" w:eastAsia="Times New Roman" w:hAnsi="Times New Roman" w:cs="Times New Roman"/>
          <w:sz w:val="24"/>
          <w:szCs w:val="24"/>
          <w:lang w:eastAsia="ar-SA"/>
        </w:rPr>
        <w:t xml:space="preserve"> </w:t>
      </w:r>
      <w:r w:rsidRPr="00215CB4">
        <w:rPr>
          <w:rFonts w:ascii="Times New Roman" w:eastAsia="Times New Roman" w:hAnsi="Times New Roman" w:cs="Times New Roman"/>
          <w:sz w:val="24"/>
          <w:szCs w:val="24"/>
          <w:u w:val="single"/>
          <w:lang w:eastAsia="ar-SA"/>
        </w:rPr>
        <w:t>Zamawiający nie zastrzega obowiązku osobistego wykonania przez wykonawcę kluczowych części zamówienia</w:t>
      </w:r>
      <w:r w:rsidRPr="00215CB4">
        <w:rPr>
          <w:rFonts w:ascii="Times New Roman" w:eastAsia="Times New Roman" w:hAnsi="Times New Roman" w:cs="Times New Roman"/>
          <w:sz w:val="24"/>
          <w:szCs w:val="24"/>
          <w:lang w:eastAsia="ar-SA"/>
        </w:rPr>
        <w:t>.</w:t>
      </w:r>
    </w:p>
    <w:p w:rsidR="00215CB4" w:rsidRPr="00215CB4" w:rsidRDefault="00215CB4" w:rsidP="00215CB4">
      <w:pPr>
        <w:suppressAutoHyphens/>
        <w:spacing w:after="0" w:line="240" w:lineRule="auto"/>
        <w:jc w:val="both"/>
        <w:rPr>
          <w:rFonts w:ascii="Times New Roman" w:eastAsia="Times New Roman" w:hAnsi="Times New Roman" w:cs="Times New Roman"/>
          <w:sz w:val="24"/>
          <w:szCs w:val="24"/>
          <w:u w:val="single"/>
          <w:lang w:eastAsia="ar-SA"/>
        </w:rPr>
      </w:pPr>
      <w:r w:rsidRPr="00215CB4">
        <w:rPr>
          <w:rFonts w:ascii="Times New Roman" w:eastAsia="Times New Roman" w:hAnsi="Times New Roman" w:cs="Times New Roman"/>
          <w:b/>
          <w:sz w:val="24"/>
          <w:szCs w:val="24"/>
          <w:lang w:eastAsia="ar-SA"/>
        </w:rPr>
        <w:t>12.</w:t>
      </w:r>
      <w:r w:rsidRPr="00215CB4">
        <w:rPr>
          <w:rFonts w:ascii="Times New Roman" w:eastAsia="Times New Roman" w:hAnsi="Times New Roman" w:cs="Times New Roman"/>
          <w:sz w:val="24"/>
          <w:szCs w:val="24"/>
          <w:lang w:eastAsia="ar-SA"/>
        </w:rPr>
        <w:t xml:space="preserve"> </w:t>
      </w:r>
      <w:r w:rsidRPr="00215CB4">
        <w:rPr>
          <w:rFonts w:ascii="Times New Roman" w:eastAsia="Times New Roman" w:hAnsi="Times New Roman" w:cs="Times New Roman"/>
          <w:sz w:val="24"/>
          <w:szCs w:val="24"/>
          <w:u w:val="single"/>
          <w:lang w:eastAsia="ar-SA"/>
        </w:rPr>
        <w:t>W związku z tym, że zamówienie dotyczy robót budowlanych:</w:t>
      </w:r>
    </w:p>
    <w:p w:rsidR="00215CB4" w:rsidRPr="00215CB4" w:rsidRDefault="00215CB4" w:rsidP="00215CB4">
      <w:pPr>
        <w:suppressAutoHyphens/>
        <w:spacing w:after="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sz w:val="24"/>
          <w:szCs w:val="24"/>
          <w:lang w:eastAsia="ar-SA"/>
        </w:rPr>
        <w:t xml:space="preserve">1) Umowy o podwykonawstwo oraz umowy o podwykonawstwo z dalszymi podwykonawcami, których przedmiotem są roboty budowlane, muszą spełniać wymogi określone we wzorze umowy, stanowiącej załącznik do SIWZ, w ustawie i przepisach ustawy z dnia 23 kwietnia 1964 r. Kodeks cywilny, których niespełnienie spowoduje zgłoszenie w formie pisemnej przez </w:t>
      </w:r>
      <w:r w:rsidRPr="00215CB4">
        <w:rPr>
          <w:rFonts w:ascii="Times New Roman" w:eastAsia="Times New Roman" w:hAnsi="Times New Roman" w:cs="Times New Roman"/>
          <w:i/>
          <w:sz w:val="24"/>
          <w:szCs w:val="24"/>
          <w:lang w:eastAsia="ar-SA"/>
        </w:rPr>
        <w:t>Zamawiającego</w:t>
      </w:r>
      <w:r w:rsidRPr="00215CB4">
        <w:rPr>
          <w:rFonts w:ascii="Times New Roman" w:eastAsia="Times New Roman" w:hAnsi="Times New Roman" w:cs="Times New Roman"/>
          <w:sz w:val="24"/>
          <w:szCs w:val="24"/>
          <w:lang w:eastAsia="ar-SA"/>
        </w:rPr>
        <w:t xml:space="preserve"> odpowiednio zastrzeżeń lub sprzeciwu.</w:t>
      </w:r>
    </w:p>
    <w:p w:rsidR="00215CB4" w:rsidRPr="00215CB4" w:rsidRDefault="00215CB4" w:rsidP="00215CB4">
      <w:pPr>
        <w:suppressAutoHyphens/>
        <w:spacing w:after="0" w:line="240" w:lineRule="auto"/>
        <w:jc w:val="both"/>
        <w:rPr>
          <w:rFonts w:ascii="Times New Roman" w:eastAsia="Times New Roman" w:hAnsi="Times New Roman" w:cs="Times New Roman"/>
          <w:b/>
          <w:sz w:val="20"/>
          <w:szCs w:val="20"/>
          <w:lang w:eastAsia="ar-SA"/>
        </w:rPr>
      </w:pPr>
      <w:r w:rsidRPr="00215CB4">
        <w:rPr>
          <w:rFonts w:ascii="Times New Roman" w:eastAsia="Times New Roman" w:hAnsi="Times New Roman" w:cs="Times New Roman"/>
          <w:sz w:val="24"/>
          <w:szCs w:val="24"/>
          <w:lang w:eastAsia="ar-SA"/>
        </w:rPr>
        <w:t>2)</w:t>
      </w:r>
      <w:r w:rsidRPr="00215CB4">
        <w:rPr>
          <w:rFonts w:ascii="Times New Roman" w:eastAsia="Times New Roman" w:hAnsi="Times New Roman" w:cs="Times New Roman"/>
          <w:b/>
          <w:sz w:val="24"/>
          <w:szCs w:val="24"/>
          <w:lang w:eastAsia="ar-SA"/>
        </w:rPr>
        <w:t xml:space="preserve"> </w:t>
      </w:r>
      <w:r w:rsidRPr="00215CB4">
        <w:rPr>
          <w:rFonts w:ascii="Times New Roman" w:eastAsia="Times New Roman" w:hAnsi="Times New Roman" w:cs="Times New Roman"/>
          <w:sz w:val="24"/>
          <w:szCs w:val="24"/>
          <w:lang w:eastAsia="ar-SA"/>
        </w:rPr>
        <w:t>Umowy o podwykonawstwo, których przedmiotem są dostawy lub usługi, nie podlegają obowiązkowi przedkładania zamawiającemu, jeżeli ich wartkość nie przekracza 50 000 zł bez względu na przedmiot tych dostaw lub usług.</w:t>
      </w:r>
    </w:p>
    <w:p w:rsidR="00215CB4" w:rsidRPr="00215CB4" w:rsidRDefault="00215CB4" w:rsidP="00215CB4">
      <w:pPr>
        <w:tabs>
          <w:tab w:val="left" w:leader="dot" w:pos="-2340"/>
          <w:tab w:val="left" w:pos="540"/>
        </w:tabs>
        <w:suppressAutoHyphens/>
        <w:spacing w:after="0" w:line="240" w:lineRule="auto"/>
        <w:jc w:val="both"/>
        <w:rPr>
          <w:rFonts w:ascii="Times New Roman" w:hAnsi="Times New Roman" w:cs="Times New Roman"/>
          <w:sz w:val="24"/>
          <w:szCs w:val="24"/>
        </w:rPr>
      </w:pPr>
      <w:r w:rsidRPr="00215CB4">
        <w:rPr>
          <w:rFonts w:ascii="Times New Roman" w:hAnsi="Times New Roman" w:cs="Times New Roman"/>
          <w:b/>
          <w:sz w:val="24"/>
          <w:szCs w:val="24"/>
        </w:rPr>
        <w:t>13.</w:t>
      </w:r>
      <w:r w:rsidRPr="00215CB4">
        <w:rPr>
          <w:rFonts w:ascii="Times New Roman" w:hAnsi="Times New Roman" w:cs="Times New Roman"/>
          <w:sz w:val="24"/>
          <w:szCs w:val="24"/>
        </w:rPr>
        <w:t xml:space="preserve"> </w:t>
      </w:r>
      <w:r w:rsidRPr="00215CB4">
        <w:rPr>
          <w:rFonts w:ascii="Times New Roman" w:hAnsi="Times New Roman" w:cs="Times New Roman"/>
          <w:sz w:val="24"/>
          <w:szCs w:val="24"/>
          <w:u w:val="single"/>
        </w:rPr>
        <w:t>Wymóg lub możliwość złożenia ofert w postaci katalogów elektronicznych lub dołączenia katalogów elektronicznych do oferty</w:t>
      </w:r>
      <w:r w:rsidRPr="00215CB4">
        <w:rPr>
          <w:rFonts w:ascii="Times New Roman" w:hAnsi="Times New Roman" w:cs="Times New Roman"/>
          <w:sz w:val="24"/>
          <w:szCs w:val="24"/>
        </w:rPr>
        <w:t>: nie dotyczy</w:t>
      </w:r>
    </w:p>
    <w:p w:rsidR="00215CB4" w:rsidRPr="00215CB4" w:rsidRDefault="00215CB4" w:rsidP="00215CB4">
      <w:pPr>
        <w:spacing w:after="36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14.</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u w:val="single"/>
          <w:lang w:eastAsia="pl-PL"/>
        </w:rPr>
        <w:t>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r w:rsidRPr="00215CB4">
        <w:rPr>
          <w:rFonts w:ascii="Times New Roman" w:eastAsia="Times New Roman" w:hAnsi="Times New Roman" w:cs="Times New Roman"/>
          <w:sz w:val="24"/>
          <w:szCs w:val="24"/>
          <w:lang w:eastAsia="pl-PL"/>
        </w:rPr>
        <w:t>: nie dotyczy.</w:t>
      </w:r>
    </w:p>
    <w:p w:rsidR="00215CB4" w:rsidRPr="00215CB4" w:rsidRDefault="00215CB4" w:rsidP="00215CB4">
      <w:pPr>
        <w:suppressAutoHyphens/>
        <w:spacing w:after="120" w:line="240" w:lineRule="auto"/>
        <w:jc w:val="both"/>
        <w:rPr>
          <w:rFonts w:ascii="FrankfurtGothic" w:eastAsia="Times New Roman" w:hAnsi="FrankfurtGothic" w:cs="FrankfurtGothic"/>
          <w:color w:val="000000"/>
          <w:sz w:val="19"/>
          <w:szCs w:val="20"/>
          <w:lang w:eastAsia="ar-SA"/>
        </w:rPr>
      </w:pPr>
      <w:r w:rsidRPr="00215CB4">
        <w:rPr>
          <w:rFonts w:ascii="Times New Roman" w:eastAsia="Times New Roman" w:hAnsi="Times New Roman" w:cs="Times New Roman"/>
          <w:color w:val="000000"/>
          <w:sz w:val="24"/>
          <w:szCs w:val="20"/>
          <w:u w:val="single"/>
          <w:lang w:eastAsia="ar-SA"/>
        </w:rPr>
        <w:t>Załączniki do specyfikacji istotnych warunków zamówienia (SIWZ)</w:t>
      </w:r>
      <w:r w:rsidRPr="00215CB4">
        <w:rPr>
          <w:rFonts w:ascii="Times New Roman" w:eastAsia="Times New Roman" w:hAnsi="Times New Roman" w:cs="Times New Roman"/>
          <w:color w:val="000000"/>
          <w:sz w:val="24"/>
          <w:szCs w:val="20"/>
          <w:lang w:eastAsia="ar-SA"/>
        </w:rPr>
        <w:t>:</w:t>
      </w:r>
    </w:p>
    <w:p w:rsidR="00215CB4" w:rsidRPr="00215CB4" w:rsidRDefault="00215CB4" w:rsidP="00215CB4">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Formularz oferty – zał. nr 1 do SIWZ</w:t>
      </w:r>
    </w:p>
    <w:p w:rsidR="00215CB4" w:rsidRPr="00215CB4" w:rsidRDefault="00215CB4" w:rsidP="00215CB4">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0"/>
          <w:lang w:eastAsia="ar-SA"/>
        </w:rPr>
        <w:t xml:space="preserve">Oświadczenie dotyczące spełniania warunków udziału w postępowaniu, na podstawie art. 25a ust. 1 ustawy </w:t>
      </w:r>
      <w:proofErr w:type="spellStart"/>
      <w:r w:rsidRPr="00215CB4">
        <w:rPr>
          <w:rFonts w:ascii="Times New Roman" w:eastAsia="Times New Roman" w:hAnsi="Times New Roman" w:cs="Times New Roman"/>
          <w:sz w:val="24"/>
          <w:szCs w:val="20"/>
          <w:lang w:eastAsia="ar-SA"/>
        </w:rPr>
        <w:t>pzp</w:t>
      </w:r>
      <w:proofErr w:type="spellEnd"/>
      <w:r w:rsidRPr="00215CB4">
        <w:rPr>
          <w:rFonts w:ascii="Times New Roman" w:eastAsia="Times New Roman" w:hAnsi="Times New Roman" w:cs="Times New Roman"/>
          <w:sz w:val="24"/>
          <w:szCs w:val="24"/>
          <w:lang w:eastAsia="ar-SA"/>
        </w:rPr>
        <w:t xml:space="preserve"> – zał. nr 2 do SIWZ,</w:t>
      </w:r>
    </w:p>
    <w:p w:rsidR="00215CB4" w:rsidRPr="00215CB4" w:rsidRDefault="00215CB4" w:rsidP="00215CB4">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0"/>
          <w:lang w:eastAsia="ar-SA"/>
        </w:rPr>
        <w:t xml:space="preserve">Oświadczenie dotyczące przesłanek wykluczenia z postępowania, na podstawie art. 25a ust. 1 ustawy </w:t>
      </w:r>
      <w:proofErr w:type="spellStart"/>
      <w:r w:rsidRPr="00215CB4">
        <w:rPr>
          <w:rFonts w:ascii="Times New Roman" w:eastAsia="Times New Roman" w:hAnsi="Times New Roman" w:cs="Times New Roman"/>
          <w:sz w:val="24"/>
          <w:szCs w:val="20"/>
          <w:lang w:eastAsia="ar-SA"/>
        </w:rPr>
        <w:t>pzp</w:t>
      </w:r>
      <w:proofErr w:type="spellEnd"/>
      <w:r w:rsidRPr="00215CB4">
        <w:rPr>
          <w:rFonts w:ascii="Times New Roman" w:eastAsia="Times New Roman" w:hAnsi="Times New Roman" w:cs="Times New Roman"/>
          <w:sz w:val="24"/>
          <w:szCs w:val="20"/>
          <w:lang w:eastAsia="ar-SA"/>
        </w:rPr>
        <w:t xml:space="preserve"> – zał. nr 3 do SIWZ,</w:t>
      </w:r>
    </w:p>
    <w:p w:rsidR="00215CB4" w:rsidRPr="00215CB4" w:rsidRDefault="00215CB4" w:rsidP="00215CB4">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pl-PL"/>
        </w:rPr>
        <w:t>Oświadczenie o przynależności lub braku przynależności do tej samej grupy kapitałowej, o której mowa w art. 24 ust. 1 pkt 23 – zał. nr 4 do SIWZ,</w:t>
      </w:r>
    </w:p>
    <w:p w:rsidR="00215CB4" w:rsidRPr="00215CB4" w:rsidRDefault="00215CB4" w:rsidP="00215CB4">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pl-PL"/>
        </w:rPr>
        <w:t>Wzór umowy – zał. nr 5 do SIWZ,</w:t>
      </w:r>
    </w:p>
    <w:p w:rsidR="00215CB4" w:rsidRPr="00215CB4" w:rsidRDefault="00215CB4" w:rsidP="00215CB4">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215CB4">
        <w:rPr>
          <w:rFonts w:ascii="Times New Roman" w:hAnsi="Times New Roman" w:cs="Times New Roman"/>
          <w:sz w:val="24"/>
          <w:szCs w:val="24"/>
        </w:rPr>
        <w:t>Specyfikacja Techniczna Wykonania i Odbioru Robót Budowlanych oraz przedmiar robót (kosztorys ofertowy)</w:t>
      </w:r>
      <w:r w:rsidRPr="00215CB4">
        <w:rPr>
          <w:rFonts w:ascii="Times New Roman" w:eastAsia="Times New Roman" w:hAnsi="Times New Roman" w:cs="Times New Roman"/>
          <w:sz w:val="24"/>
          <w:szCs w:val="24"/>
          <w:lang w:eastAsia="ar-SA"/>
        </w:rPr>
        <w:t xml:space="preserve"> - załącznik nr 6 do SIWZ. </w:t>
      </w:r>
    </w:p>
    <w:p w:rsidR="00215CB4" w:rsidRPr="00215CB4" w:rsidRDefault="00215CB4" w:rsidP="00215CB4">
      <w:pPr>
        <w:suppressAutoHyphens/>
        <w:spacing w:after="0" w:line="240" w:lineRule="auto"/>
        <w:rPr>
          <w:rFonts w:ascii="Times New Roman" w:eastAsia="Times New Roman" w:hAnsi="Times New Roman" w:cs="Times New Roman"/>
          <w:sz w:val="24"/>
          <w:szCs w:val="24"/>
          <w:u w:val="single"/>
          <w:lang w:eastAsia="ar-SA"/>
        </w:rPr>
      </w:pPr>
    </w:p>
    <w:p w:rsidR="00215CB4" w:rsidRPr="00215CB4" w:rsidRDefault="00215CB4" w:rsidP="00811DB4">
      <w:pPr>
        <w:suppressAutoHyphens/>
        <w:spacing w:after="0" w:line="240" w:lineRule="auto"/>
        <w:ind w:left="6372" w:firstLine="708"/>
        <w:rPr>
          <w:rFonts w:ascii="Times New Roman" w:eastAsia="Times New Roman" w:hAnsi="Times New Roman" w:cs="Times New Roman"/>
          <w:sz w:val="24"/>
          <w:szCs w:val="24"/>
          <w:u w:val="single"/>
          <w:lang w:eastAsia="ar-SA"/>
        </w:rPr>
      </w:pPr>
      <w:r w:rsidRPr="00215CB4">
        <w:rPr>
          <w:rFonts w:ascii="Times New Roman" w:eastAsia="Times New Roman" w:hAnsi="Times New Roman" w:cs="Times New Roman"/>
          <w:sz w:val="24"/>
          <w:szCs w:val="24"/>
          <w:u w:val="single"/>
          <w:lang w:eastAsia="ar-SA"/>
        </w:rPr>
        <w:t>Zatwierdził:</w:t>
      </w:r>
    </w:p>
    <w:p w:rsidR="00215CB4" w:rsidRPr="00215CB4" w:rsidRDefault="00215CB4" w:rsidP="00215CB4">
      <w:pPr>
        <w:suppressAutoHyphens/>
        <w:spacing w:after="0" w:line="240" w:lineRule="auto"/>
        <w:rPr>
          <w:rFonts w:ascii="Times New Roman" w:eastAsia="Times New Roman" w:hAnsi="Times New Roman" w:cs="Times New Roman"/>
          <w:color w:val="FF0000"/>
          <w:sz w:val="24"/>
          <w:szCs w:val="24"/>
          <w:lang w:eastAsia="ar-SA"/>
        </w:rPr>
      </w:pPr>
    </w:p>
    <w:sectPr w:rsidR="00215CB4" w:rsidRPr="00215CB4" w:rsidSect="00F22A1B">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B39" w:rsidRDefault="00D34B39" w:rsidP="0076016C">
      <w:pPr>
        <w:spacing w:after="0" w:line="240" w:lineRule="auto"/>
      </w:pPr>
      <w:r>
        <w:separator/>
      </w:r>
    </w:p>
  </w:endnote>
  <w:endnote w:type="continuationSeparator" w:id="0">
    <w:p w:rsidR="00D34B39" w:rsidRDefault="00D34B39" w:rsidP="007601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126745"/>
      <w:docPartObj>
        <w:docPartGallery w:val="Page Numbers (Bottom of Page)"/>
        <w:docPartUnique/>
      </w:docPartObj>
    </w:sdtPr>
    <w:sdtContent>
      <w:p w:rsidR="003B1990" w:rsidRDefault="00F04630">
        <w:pPr>
          <w:pStyle w:val="Stopka"/>
          <w:jc w:val="right"/>
        </w:pPr>
        <w:fldSimple w:instr="PAGE   \* MERGEFORMAT">
          <w:r w:rsidR="00965995">
            <w:rPr>
              <w:noProof/>
            </w:rPr>
            <w:t>15</w:t>
          </w:r>
        </w:fldSimple>
      </w:p>
    </w:sdtContent>
  </w:sdt>
  <w:p w:rsidR="003B1990" w:rsidRDefault="003B199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B39" w:rsidRDefault="00D34B39" w:rsidP="0076016C">
      <w:pPr>
        <w:spacing w:after="0" w:line="240" w:lineRule="auto"/>
      </w:pPr>
      <w:r>
        <w:separator/>
      </w:r>
    </w:p>
  </w:footnote>
  <w:footnote w:type="continuationSeparator" w:id="0">
    <w:p w:rsidR="00D34B39" w:rsidRDefault="00D34B39" w:rsidP="007601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E65BF"/>
    <w:multiLevelType w:val="hybridMultilevel"/>
    <w:tmpl w:val="4B28AE94"/>
    <w:lvl w:ilvl="0" w:tplc="2D100B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9CF79C9"/>
    <w:multiLevelType w:val="multilevel"/>
    <w:tmpl w:val="ABEABCB8"/>
    <w:lvl w:ilvl="0">
      <w:start w:val="11"/>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A62712C"/>
    <w:multiLevelType w:val="hybridMultilevel"/>
    <w:tmpl w:val="02F841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E6D0A07"/>
    <w:multiLevelType w:val="hybridMultilevel"/>
    <w:tmpl w:val="B4D4AE60"/>
    <w:lvl w:ilvl="0" w:tplc="032619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9FD08BC"/>
    <w:multiLevelType w:val="hybridMultilevel"/>
    <w:tmpl w:val="EF6A4E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76016C"/>
    <w:rsid w:val="00001448"/>
    <w:rsid w:val="00001B70"/>
    <w:rsid w:val="00057682"/>
    <w:rsid w:val="000C10FF"/>
    <w:rsid w:val="000D73F9"/>
    <w:rsid w:val="00102773"/>
    <w:rsid w:val="00122A61"/>
    <w:rsid w:val="00151D3F"/>
    <w:rsid w:val="0015591A"/>
    <w:rsid w:val="001A0A39"/>
    <w:rsid w:val="00206EEB"/>
    <w:rsid w:val="00215CB4"/>
    <w:rsid w:val="0026157E"/>
    <w:rsid w:val="00310684"/>
    <w:rsid w:val="00337EF5"/>
    <w:rsid w:val="003526B5"/>
    <w:rsid w:val="003B1990"/>
    <w:rsid w:val="003E0028"/>
    <w:rsid w:val="00433480"/>
    <w:rsid w:val="004B62F3"/>
    <w:rsid w:val="004D436B"/>
    <w:rsid w:val="004F502F"/>
    <w:rsid w:val="005001B5"/>
    <w:rsid w:val="005027F7"/>
    <w:rsid w:val="005248AE"/>
    <w:rsid w:val="0053193C"/>
    <w:rsid w:val="005C0987"/>
    <w:rsid w:val="005E48F7"/>
    <w:rsid w:val="005F2EE8"/>
    <w:rsid w:val="006164E7"/>
    <w:rsid w:val="00621956"/>
    <w:rsid w:val="0076016C"/>
    <w:rsid w:val="00764C78"/>
    <w:rsid w:val="007950C0"/>
    <w:rsid w:val="007A045A"/>
    <w:rsid w:val="007A4686"/>
    <w:rsid w:val="007E3650"/>
    <w:rsid w:val="007F6171"/>
    <w:rsid w:val="00811DB4"/>
    <w:rsid w:val="008A50A7"/>
    <w:rsid w:val="008D7E73"/>
    <w:rsid w:val="008E5B53"/>
    <w:rsid w:val="008F0FA0"/>
    <w:rsid w:val="009103A3"/>
    <w:rsid w:val="0092596F"/>
    <w:rsid w:val="00946A75"/>
    <w:rsid w:val="009552E7"/>
    <w:rsid w:val="00965995"/>
    <w:rsid w:val="00A21A1B"/>
    <w:rsid w:val="00A22FC9"/>
    <w:rsid w:val="00A87779"/>
    <w:rsid w:val="00A911EB"/>
    <w:rsid w:val="00AA153A"/>
    <w:rsid w:val="00AB500C"/>
    <w:rsid w:val="00B04485"/>
    <w:rsid w:val="00B72715"/>
    <w:rsid w:val="00B72E3E"/>
    <w:rsid w:val="00B77B97"/>
    <w:rsid w:val="00B97CFC"/>
    <w:rsid w:val="00BC47C3"/>
    <w:rsid w:val="00C07B97"/>
    <w:rsid w:val="00CD71B5"/>
    <w:rsid w:val="00CF1575"/>
    <w:rsid w:val="00D17FEC"/>
    <w:rsid w:val="00D34B39"/>
    <w:rsid w:val="00D55A2E"/>
    <w:rsid w:val="00D76E89"/>
    <w:rsid w:val="00E151F0"/>
    <w:rsid w:val="00EC423C"/>
    <w:rsid w:val="00EC7DFF"/>
    <w:rsid w:val="00F04630"/>
    <w:rsid w:val="00F22A1B"/>
    <w:rsid w:val="00F74581"/>
    <w:rsid w:val="00F8229A"/>
    <w:rsid w:val="00F94973"/>
    <w:rsid w:val="00FA23D2"/>
    <w:rsid w:val="00FB2535"/>
    <w:rsid w:val="00FB42B5"/>
    <w:rsid w:val="00FD4B5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2A1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01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016C"/>
  </w:style>
  <w:style w:type="paragraph" w:styleId="Stopka">
    <w:name w:val="footer"/>
    <w:basedOn w:val="Normalny"/>
    <w:link w:val="StopkaZnak"/>
    <w:uiPriority w:val="99"/>
    <w:unhideWhenUsed/>
    <w:rsid w:val="007601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016C"/>
  </w:style>
  <w:style w:type="paragraph" w:styleId="Tekstdymka">
    <w:name w:val="Balloon Text"/>
    <w:basedOn w:val="Normalny"/>
    <w:link w:val="TekstdymkaZnak"/>
    <w:uiPriority w:val="99"/>
    <w:semiHidden/>
    <w:unhideWhenUsed/>
    <w:rsid w:val="007601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6016C"/>
    <w:rPr>
      <w:rFonts w:ascii="Tahoma" w:hAnsi="Tahoma" w:cs="Tahoma"/>
      <w:sz w:val="16"/>
      <w:szCs w:val="16"/>
    </w:rPr>
  </w:style>
  <w:style w:type="character" w:styleId="Hipercze">
    <w:name w:val="Hyperlink"/>
    <w:rsid w:val="009552E7"/>
    <w:rPr>
      <w:color w:val="0000FF"/>
      <w:u w:val="single"/>
    </w:rPr>
  </w:style>
  <w:style w:type="paragraph" w:styleId="Lista">
    <w:name w:val="List"/>
    <w:basedOn w:val="Normalny"/>
    <w:rsid w:val="009552E7"/>
    <w:pPr>
      <w:spacing w:after="0" w:line="240" w:lineRule="auto"/>
      <w:ind w:left="283" w:hanging="283"/>
    </w:pPr>
    <w:rPr>
      <w:rFonts w:ascii="Arial" w:eastAsia="Times New Roman" w:hAnsi="Arial" w:cs="Arial"/>
      <w:lang w:eastAsia="pl-PL"/>
    </w:rPr>
  </w:style>
  <w:style w:type="paragraph" w:styleId="Akapitzlist">
    <w:name w:val="List Paragraph"/>
    <w:basedOn w:val="Normalny"/>
    <w:uiPriority w:val="34"/>
    <w:qFormat/>
    <w:rsid w:val="00337EF5"/>
    <w:pPr>
      <w:ind w:left="720"/>
      <w:contextualSpacing/>
    </w:pPr>
  </w:style>
  <w:style w:type="paragraph" w:styleId="Tekstpodstawowy">
    <w:name w:val="Body Text"/>
    <w:basedOn w:val="Normalny"/>
    <w:link w:val="TekstpodstawowyZnak"/>
    <w:rsid w:val="008A50A7"/>
    <w:pPr>
      <w:spacing w:after="0" w:line="240" w:lineRule="auto"/>
    </w:pPr>
    <w:rPr>
      <w:rFonts w:ascii="Times New Roman" w:eastAsia="Times New Roman" w:hAnsi="Times New Roman" w:cs="Times New Roman"/>
      <w:b/>
      <w:bCs/>
      <w:i/>
      <w:iCs/>
      <w:sz w:val="24"/>
      <w:szCs w:val="24"/>
      <w:lang w:eastAsia="pl-PL"/>
    </w:rPr>
  </w:style>
  <w:style w:type="character" w:customStyle="1" w:styleId="TekstpodstawowyZnak">
    <w:name w:val="Tekst podstawowy Znak"/>
    <w:basedOn w:val="Domylnaczcionkaakapitu"/>
    <w:link w:val="Tekstpodstawowy"/>
    <w:rsid w:val="008A50A7"/>
    <w:rPr>
      <w:rFonts w:ascii="Times New Roman" w:eastAsia="Times New Roman" w:hAnsi="Times New Roman" w:cs="Times New Roman"/>
      <w:b/>
      <w:bCs/>
      <w:i/>
      <w:iCs/>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01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016C"/>
  </w:style>
  <w:style w:type="paragraph" w:styleId="Stopka">
    <w:name w:val="footer"/>
    <w:basedOn w:val="Normalny"/>
    <w:link w:val="StopkaZnak"/>
    <w:uiPriority w:val="99"/>
    <w:unhideWhenUsed/>
    <w:rsid w:val="007601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016C"/>
  </w:style>
  <w:style w:type="paragraph" w:styleId="Tekstdymka">
    <w:name w:val="Balloon Text"/>
    <w:basedOn w:val="Normalny"/>
    <w:link w:val="TekstdymkaZnak"/>
    <w:uiPriority w:val="99"/>
    <w:semiHidden/>
    <w:unhideWhenUsed/>
    <w:rsid w:val="007601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601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614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brody.info.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rody.info.pl" TargetMode="External"/><Relationship Id="rId4" Type="http://schemas.openxmlformats.org/officeDocument/2006/relationships/settings" Target="settings.xml"/><Relationship Id="rId9" Type="http://schemas.openxmlformats.org/officeDocument/2006/relationships/image" Target="http://www.brody.info.pl/images/stories/foto/urzad-gminy/BRODY-herb.jpg"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737D-0C4B-431B-8813-285C13E1D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7224</Words>
  <Characters>43344</Characters>
  <Application>Microsoft Office Word</Application>
  <DocSecurity>0</DocSecurity>
  <Lines>361</Lines>
  <Paragraphs>100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m.kosmalski</dc:creator>
  <cp:lastModifiedBy>bmateusz</cp:lastModifiedBy>
  <cp:revision>5</cp:revision>
  <cp:lastPrinted>2016-08-22T08:12:00Z</cp:lastPrinted>
  <dcterms:created xsi:type="dcterms:W3CDTF">2016-08-22T08:00:00Z</dcterms:created>
  <dcterms:modified xsi:type="dcterms:W3CDTF">2016-08-22T12:28:00Z</dcterms:modified>
</cp:coreProperties>
</file>